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1CBC" w14:textId="16199710" w:rsidR="00CA2F86" w:rsidRDefault="006D7BF0" w:rsidP="00E33C2F">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E33C2F">
      <w:pPr>
        <w:pStyle w:val="Sinespaciado"/>
        <w:jc w:val="both"/>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E33C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458C397E" w:rsidR="00B22E6A" w:rsidRDefault="00B22E6A" w:rsidP="00E33C2F">
            <w:pPr>
              <w:pStyle w:val="Sinespaciado"/>
              <w:jc w:val="both"/>
              <w:rPr>
                <w:rFonts w:ascii="Verdana" w:hAnsi="Verdana" w:cs="Arial"/>
                <w:color w:val="000000" w:themeColor="text1"/>
              </w:rPr>
            </w:pPr>
            <w:r w:rsidRPr="00D72D7D">
              <w:rPr>
                <w:rFonts w:ascii="Verdana" w:hAnsi="Verdana" w:cs="Arial"/>
                <w:color w:val="000000" w:themeColor="text1"/>
              </w:rPr>
              <w:t>Nombre de la Experiencia:</w:t>
            </w:r>
            <w:r w:rsidR="00E01FC2">
              <w:rPr>
                <w:rFonts w:ascii="Verdana" w:hAnsi="Verdana" w:cs="Arial"/>
                <w:color w:val="000000" w:themeColor="text1"/>
              </w:rPr>
              <w:t xml:space="preserve"> </w:t>
            </w:r>
            <w:r w:rsidR="00C30E1C">
              <w:rPr>
                <w:rFonts w:ascii="Verdana" w:hAnsi="Verdana" w:cs="Arial"/>
                <w:color w:val="000000" w:themeColor="text1"/>
              </w:rPr>
              <w:t>EXPERIENCIAS SIGNIFICATIVAS FAMILIARES</w:t>
            </w:r>
          </w:p>
          <w:p w14:paraId="5EF23BA5" w14:textId="651DBFCB" w:rsidR="00B22E6A" w:rsidRPr="00DA5051" w:rsidRDefault="00B22E6A" w:rsidP="00E33C2F">
            <w:pPr>
              <w:pStyle w:val="Sinespaciado"/>
              <w:jc w:val="both"/>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7777777" w:rsidR="00B22E6A" w:rsidRDefault="00B22E6A" w:rsidP="00E33C2F">
            <w:pPr>
              <w:pStyle w:val="Sinespaciado"/>
              <w:jc w:val="both"/>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6047421C" w14:textId="77777777" w:rsidR="00B22E6A" w:rsidRDefault="00B22E6A" w:rsidP="00E33C2F">
            <w:pPr>
              <w:pStyle w:val="Sinespaciado"/>
              <w:jc w:val="both"/>
              <w:rPr>
                <w:rFonts w:ascii="Verdana" w:hAnsi="Verdana" w:cs="Arial"/>
                <w:color w:val="000000" w:themeColor="text1"/>
              </w:rPr>
            </w:pPr>
          </w:p>
          <w:p w14:paraId="2D097CBF" w14:textId="77777777" w:rsidR="00B22E6A" w:rsidRDefault="00C30E1C"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
                <w:bCs/>
                <w:color w:val="000000"/>
                <w:sz w:val="18"/>
                <w:szCs w:val="18"/>
                <w:lang w:eastAsia="es-CO"/>
              </w:rPr>
              <w:t xml:space="preserve">ETICA: </w:t>
            </w:r>
            <w:r>
              <w:rPr>
                <w:rFonts w:ascii="Verdana" w:eastAsia="Times New Roman" w:hAnsi="Verdana" w:cs="Calibri"/>
                <w:bCs/>
                <w:color w:val="000000"/>
                <w:sz w:val="18"/>
                <w:szCs w:val="18"/>
                <w:lang w:eastAsia="es-CO"/>
              </w:rPr>
              <w:t>PROCESOS DE INCLUSION Y REFLEXION</w:t>
            </w:r>
          </w:p>
          <w:p w14:paraId="2FDCE947" w14:textId="75B89629" w:rsidR="00C30E1C" w:rsidRDefault="00C30E1C"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
                <w:bCs/>
                <w:color w:val="000000"/>
                <w:sz w:val="18"/>
                <w:szCs w:val="18"/>
                <w:lang w:eastAsia="es-CO"/>
              </w:rPr>
              <w:t xml:space="preserve">SOCIALES: </w:t>
            </w:r>
            <w:r>
              <w:rPr>
                <w:rFonts w:ascii="Verdana" w:eastAsia="Times New Roman" w:hAnsi="Verdana" w:cs="Calibri"/>
                <w:bCs/>
                <w:color w:val="000000"/>
                <w:sz w:val="18"/>
                <w:szCs w:val="18"/>
                <w:lang w:eastAsia="es-CO"/>
              </w:rPr>
              <w:t>PARTICIPACIÓN CIUDADANA, DERECHOS HUMANOS</w:t>
            </w:r>
          </w:p>
          <w:p w14:paraId="5A5F6627" w14:textId="330AF3B6" w:rsidR="00C30E1C" w:rsidRPr="00C30E1C" w:rsidRDefault="00C30E1C"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w:t>
            </w:r>
            <w:r>
              <w:rPr>
                <w:rFonts w:ascii="Verdana" w:eastAsia="Times New Roman" w:hAnsi="Verdana" w:cs="Calibri"/>
                <w:b/>
                <w:bCs/>
                <w:color w:val="000000"/>
                <w:sz w:val="18"/>
                <w:szCs w:val="18"/>
                <w:lang w:eastAsia="es-CO"/>
              </w:rPr>
              <w:t xml:space="preserve">LENGUA CASTELLANA: </w:t>
            </w:r>
            <w:r>
              <w:rPr>
                <w:rFonts w:ascii="Verdana" w:eastAsia="Times New Roman" w:hAnsi="Verdana" w:cs="Calibri"/>
                <w:bCs/>
                <w:color w:val="000000"/>
                <w:sz w:val="18"/>
                <w:szCs w:val="18"/>
                <w:lang w:eastAsia="es-CO"/>
              </w:rPr>
              <w:t>EXORESIÓN Y COMUNICACIÓN</w:t>
            </w:r>
          </w:p>
        </w:tc>
      </w:tr>
      <w:tr w:rsidR="00B22E6A" w14:paraId="2023B911" w14:textId="77777777" w:rsidTr="001F23CB">
        <w:tc>
          <w:tcPr>
            <w:tcW w:w="9073" w:type="dxa"/>
            <w:gridSpan w:val="5"/>
          </w:tcPr>
          <w:p w14:paraId="6D0BFE77" w14:textId="77777777" w:rsidR="00B22E6A" w:rsidRDefault="00B22E6A" w:rsidP="00E33C2F">
            <w:pPr>
              <w:pStyle w:val="Sinespaciado"/>
              <w:jc w:val="both"/>
              <w:rPr>
                <w:rFonts w:ascii="Verdana" w:hAnsi="Verdana" w:cs="Arial"/>
                <w:color w:val="000000" w:themeColor="text1"/>
              </w:rPr>
            </w:pPr>
            <w:r w:rsidRPr="00D72D7D">
              <w:rPr>
                <w:rFonts w:ascii="Verdana" w:hAnsi="Verdana" w:cs="Arial"/>
                <w:color w:val="000000" w:themeColor="text1"/>
              </w:rPr>
              <w:t>Líder(es) de la experiencia:</w:t>
            </w:r>
          </w:p>
          <w:p w14:paraId="02BFD002" w14:textId="0446CBA4" w:rsidR="00B22E6A" w:rsidRDefault="00E01FC2" w:rsidP="00E33C2F">
            <w:pPr>
              <w:pStyle w:val="Sinespaciado"/>
              <w:jc w:val="both"/>
              <w:rPr>
                <w:rFonts w:ascii="Verdana" w:hAnsi="Verdana" w:cs="Arial"/>
                <w:color w:val="000000" w:themeColor="text1"/>
              </w:rPr>
            </w:pPr>
            <w:r>
              <w:rPr>
                <w:rFonts w:ascii="Verdana" w:hAnsi="Verdana" w:cs="Arial"/>
                <w:color w:val="000000" w:themeColor="text1"/>
              </w:rPr>
              <w:t xml:space="preserve">MARIA </w:t>
            </w:r>
            <w:r w:rsidR="00C30E1C">
              <w:rPr>
                <w:rFonts w:ascii="Verdana" w:hAnsi="Verdana" w:cs="Arial"/>
                <w:color w:val="000000" w:themeColor="text1"/>
              </w:rPr>
              <w:t>GEAN PARRA CASTAÑO</w:t>
            </w:r>
          </w:p>
          <w:p w14:paraId="5031C371" w14:textId="002E13F2" w:rsidR="00B22E6A" w:rsidRPr="00DA5051" w:rsidRDefault="00B22E6A" w:rsidP="00E33C2F">
            <w:pPr>
              <w:pStyle w:val="Sinespaciado"/>
              <w:jc w:val="both"/>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3D12DFF2" w:rsidR="00B22E6A" w:rsidRPr="00D72D7D" w:rsidRDefault="00B22E6A" w:rsidP="00E33C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C30E1C">
              <w:rPr>
                <w:rFonts w:ascii="Verdana" w:hAnsi="Verdana" w:cs="Arial"/>
                <w:color w:val="000000" w:themeColor="text1"/>
              </w:rPr>
              <w:t xml:space="preserve">Garzón </w:t>
            </w:r>
            <w:r w:rsidRPr="00D72D7D">
              <w:rPr>
                <w:rFonts w:ascii="Verdana" w:hAnsi="Verdana" w:cs="Arial"/>
                <w:color w:val="000000" w:themeColor="text1"/>
              </w:rPr>
              <w:t xml:space="preserve">Zonas: (Rural / Urbano-Rural):      </w:t>
            </w:r>
            <w:r w:rsidR="00C30E1C">
              <w:rPr>
                <w:rFonts w:ascii="Verdana" w:hAnsi="Verdana" w:cs="Arial"/>
                <w:color w:val="000000" w:themeColor="text1"/>
              </w:rPr>
              <w:t>Rural</w:t>
            </w:r>
          </w:p>
          <w:p w14:paraId="32A3B295" w14:textId="5E69DC64" w:rsidR="00B22E6A" w:rsidRPr="00DA5051" w:rsidRDefault="00B22E6A" w:rsidP="00E33C2F">
            <w:pPr>
              <w:pStyle w:val="Sinespaciado"/>
              <w:jc w:val="both"/>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E01FC2">
              <w:rPr>
                <w:rFonts w:ascii="Verdana" w:hAnsi="Verdana" w:cs="Arial"/>
                <w:color w:val="000000" w:themeColor="text1"/>
              </w:rPr>
              <w:t xml:space="preserve"> I</w:t>
            </w:r>
            <w:r w:rsidR="00C30E1C">
              <w:rPr>
                <w:rFonts w:ascii="Verdana" w:hAnsi="Verdana" w:cs="Arial"/>
                <w:color w:val="000000" w:themeColor="text1"/>
              </w:rPr>
              <w:t xml:space="preserve">NSTITUCIÓN EDUCATIVA </w:t>
            </w:r>
            <w:r w:rsidR="00E01FC2">
              <w:rPr>
                <w:rFonts w:ascii="Verdana" w:hAnsi="Verdana" w:cs="Arial"/>
                <w:color w:val="000000" w:themeColor="text1"/>
              </w:rPr>
              <w:t>EL RECREO</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46E56852" w:rsidR="00B22E6A" w:rsidRPr="00DA5051" w:rsidRDefault="006E4F91" w:rsidP="00E33C2F">
            <w:pPr>
              <w:pStyle w:val="Sinespaciado"/>
              <w:jc w:val="both"/>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C30E1C">
              <w:rPr>
                <w:rFonts w:ascii="Verdana" w:hAnsi="Verdana" w:cs="Arial"/>
                <w:color w:val="000000" w:themeColor="text1"/>
              </w:rPr>
              <w:t xml:space="preserve">El Recreo </w:t>
            </w:r>
            <w:r w:rsidRPr="000C6C5D">
              <w:rPr>
                <w:rFonts w:ascii="Verdana" w:hAnsi="Verdana" w:cs="Arial"/>
                <w:color w:val="000000" w:themeColor="text1"/>
              </w:rPr>
              <w:t>Código DANE Sede:</w:t>
            </w:r>
            <w:r w:rsidR="00E01FC2">
              <w:rPr>
                <w:rFonts w:ascii="Verdana" w:hAnsi="Verdana" w:cs="Arial"/>
                <w:color w:val="000000" w:themeColor="text1"/>
              </w:rPr>
              <w:t xml:space="preserve"> 2412980009</w:t>
            </w:r>
            <w:r w:rsidR="00C30E1C">
              <w:rPr>
                <w:rFonts w:ascii="Verdana" w:hAnsi="Verdana" w:cs="Arial"/>
                <w:color w:val="000000" w:themeColor="text1"/>
              </w:rPr>
              <w:t>0</w:t>
            </w:r>
            <w:r w:rsidR="00E01FC2">
              <w:rPr>
                <w:rFonts w:ascii="Verdana" w:hAnsi="Verdana" w:cs="Arial"/>
                <w:color w:val="000000" w:themeColor="text1"/>
              </w:rPr>
              <w:t>1</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E33C2F">
            <w:pPr>
              <w:pStyle w:val="Sinespaciado"/>
              <w:jc w:val="both"/>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E33C2F">
            <w:pPr>
              <w:pStyle w:val="Sinespaciado"/>
              <w:jc w:val="both"/>
            </w:pPr>
            <w:r w:rsidRPr="001F5A6A">
              <w:t>¿ES UNA ExPS TIC?</w:t>
            </w:r>
          </w:p>
          <w:p w14:paraId="12D88ECE" w14:textId="68F68109" w:rsidR="001F5A6A" w:rsidRPr="001355D2" w:rsidRDefault="00424E8F" w:rsidP="00E33C2F">
            <w:pPr>
              <w:pStyle w:val="Sinespaciado"/>
              <w:jc w:val="both"/>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E33C2F">
            <w:pPr>
              <w:pStyle w:val="Sinespaciado"/>
              <w:jc w:val="both"/>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1200653" w:rsidR="001F5A6A" w:rsidRPr="001355D2" w:rsidRDefault="001F5A6A" w:rsidP="00E33C2F">
            <w:pPr>
              <w:pStyle w:val="Sinespaciado"/>
              <w:jc w:val="both"/>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E33C2F">
            <w:pPr>
              <w:pStyle w:val="Sinespaciado"/>
              <w:jc w:val="both"/>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69DFEB37" w:rsidR="001F5A6A" w:rsidRPr="001355D2" w:rsidRDefault="001F5A6A" w:rsidP="00E33C2F">
            <w:pPr>
              <w:pStyle w:val="Sinespaciado"/>
              <w:jc w:val="both"/>
              <w:rPr>
                <w:highlight w:val="yellow"/>
              </w:rPr>
            </w:pP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E33C2F">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E33C2F">
            <w:pPr>
              <w:pStyle w:val="Sinespaciado"/>
              <w:jc w:val="both"/>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E33C2F">
            <w:pPr>
              <w:pStyle w:val="Sinespaciado"/>
              <w:jc w:val="both"/>
              <w:rPr>
                <w:rFonts w:ascii="Verdana" w:eastAsia="Times New Roman" w:hAnsi="Verdana" w:cs="Calibri"/>
                <w:bCs/>
                <w:color w:val="000000"/>
                <w:sz w:val="18"/>
                <w:szCs w:val="18"/>
                <w:lang w:eastAsia="es-CO"/>
              </w:rPr>
            </w:pPr>
          </w:p>
          <w:p w14:paraId="67988E30" w14:textId="77777777" w:rsidR="00AD0F04" w:rsidRDefault="00AD0F04" w:rsidP="00E33C2F">
            <w:pPr>
              <w:pStyle w:val="Sinespaciado"/>
              <w:jc w:val="both"/>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E33C2F">
            <w:pPr>
              <w:pStyle w:val="Sinespaciado"/>
              <w:jc w:val="both"/>
              <w:rPr>
                <w:rFonts w:ascii="Verdana" w:eastAsia="Times New Roman" w:hAnsi="Verdana" w:cs="Calibri"/>
                <w:bCs/>
                <w:color w:val="000000"/>
                <w:sz w:val="18"/>
                <w:szCs w:val="18"/>
                <w:lang w:eastAsia="es-CO"/>
              </w:rPr>
            </w:pPr>
          </w:p>
          <w:p w14:paraId="3B6096A6" w14:textId="77777777" w:rsidR="000C6C5D" w:rsidRDefault="000C6C5D" w:rsidP="00E33C2F">
            <w:pPr>
              <w:pStyle w:val="Sinespaciado"/>
              <w:jc w:val="both"/>
              <w:rPr>
                <w:rFonts w:ascii="Verdana" w:eastAsia="Times New Roman" w:hAnsi="Verdana" w:cs="Calibri"/>
                <w:bCs/>
                <w:color w:val="000000"/>
                <w:sz w:val="18"/>
                <w:szCs w:val="18"/>
                <w:lang w:eastAsia="es-CO"/>
              </w:rPr>
            </w:pPr>
          </w:p>
          <w:p w14:paraId="04AB343C" w14:textId="59E182B7" w:rsidR="000C6C5D" w:rsidRDefault="000C6C5D" w:rsidP="00E33C2F">
            <w:pPr>
              <w:pStyle w:val="Sinespaciado"/>
              <w:jc w:val="both"/>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E33C2F">
            <w:pPr>
              <w:pStyle w:val="Sinespaciado"/>
              <w:jc w:val="both"/>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5DBCEBCE" w14:textId="77777777" w:rsidR="001355D2" w:rsidRDefault="00C30E1C" w:rsidP="00E33C2F">
            <w:pPr>
              <w:pStyle w:val="Sinespaciado"/>
              <w:jc w:val="both"/>
              <w:rPr>
                <w:rFonts w:ascii="Verdana" w:eastAsia="Times New Roman" w:hAnsi="Verdana" w:cs="Calibri"/>
                <w:b/>
                <w:bCs/>
                <w:color w:val="000000"/>
                <w:sz w:val="18"/>
                <w:szCs w:val="18"/>
                <w:lang w:eastAsia="es-CO"/>
              </w:rPr>
            </w:pPr>
            <w:r>
              <w:rPr>
                <w:rFonts w:ascii="Verdana" w:eastAsia="Times New Roman" w:hAnsi="Verdana" w:cs="Calibri"/>
                <w:b/>
                <w:bCs/>
                <w:color w:val="000000"/>
                <w:sz w:val="18"/>
                <w:szCs w:val="18"/>
                <w:lang w:eastAsia="es-CO"/>
              </w:rPr>
              <w:t xml:space="preserve">PROBLEMÁTICA: </w:t>
            </w:r>
            <w:r>
              <w:rPr>
                <w:rFonts w:ascii="Verdana" w:eastAsia="Times New Roman" w:hAnsi="Verdana" w:cs="Calibri"/>
                <w:bCs/>
                <w:color w:val="000000"/>
                <w:sz w:val="18"/>
                <w:szCs w:val="18"/>
                <w:lang w:eastAsia="es-CO"/>
              </w:rPr>
              <w:t xml:space="preserve">Los </w:t>
            </w:r>
            <w:r w:rsidR="00DC56BB">
              <w:rPr>
                <w:rFonts w:ascii="Verdana" w:eastAsia="Times New Roman" w:hAnsi="Verdana" w:cs="Calibri"/>
                <w:bCs/>
                <w:color w:val="000000"/>
                <w:sz w:val="18"/>
                <w:szCs w:val="18"/>
                <w:lang w:eastAsia="es-CO"/>
              </w:rPr>
              <w:t>niños</w:t>
            </w:r>
            <w:r>
              <w:rPr>
                <w:rFonts w:ascii="Verdana" w:eastAsia="Times New Roman" w:hAnsi="Verdana" w:cs="Calibri"/>
                <w:bCs/>
                <w:color w:val="000000"/>
                <w:sz w:val="18"/>
                <w:szCs w:val="18"/>
                <w:lang w:eastAsia="es-CO"/>
              </w:rPr>
              <w:t xml:space="preserve"> de primaria de la Institución educativa El Recreo, sede recreo. Muestran falencias en el aspecto académico y convivencia escolar. Debido a que los estudiantes muestran en ocasiones en hora del descanso y en el salón de clase agresiones físicas y verbales, las cuales dan origen a crear espacios donde los educandos den a conocer sus intereses </w:t>
            </w:r>
            <w:r w:rsidR="00C25AFF">
              <w:rPr>
                <w:rFonts w:ascii="Verdana" w:eastAsia="Times New Roman" w:hAnsi="Verdana" w:cs="Calibri"/>
                <w:bCs/>
                <w:color w:val="000000"/>
                <w:sz w:val="18"/>
                <w:szCs w:val="18"/>
                <w:lang w:eastAsia="es-CO"/>
              </w:rPr>
              <w:t xml:space="preserve">diferentes que, deben respetarse. De ahí la importancia de diseñar una estrategia que esté enfocada hacia el manejo de las situaciones agresivas, usando instrumentos de mediación que mejoren la convivencia con otras personas. Por tal razón es necesario buscar mecanismos que conlleven a la construcción de sociedades más pacíficas y democráticas, incluyendo a los </w:t>
            </w:r>
            <w:r w:rsidR="00DC56BB">
              <w:rPr>
                <w:rFonts w:ascii="Verdana" w:eastAsia="Times New Roman" w:hAnsi="Verdana" w:cs="Calibri"/>
                <w:bCs/>
                <w:color w:val="000000"/>
                <w:sz w:val="18"/>
                <w:szCs w:val="18"/>
                <w:lang w:eastAsia="es-CO"/>
              </w:rPr>
              <w:t>padres</w:t>
            </w:r>
            <w:r w:rsidR="00C25AFF">
              <w:rPr>
                <w:rFonts w:ascii="Verdana" w:eastAsia="Times New Roman" w:hAnsi="Verdana" w:cs="Calibri"/>
                <w:bCs/>
                <w:color w:val="000000"/>
                <w:sz w:val="18"/>
                <w:szCs w:val="18"/>
                <w:lang w:eastAsia="es-CO"/>
              </w:rPr>
              <w:t xml:space="preserve"> de familia, docentes, pues sabemos que la convivencia es uno de los aspectos más importantes de las relaciones humanas, porque a través de este concepto se </w:t>
            </w:r>
            <w:r w:rsidR="00DC56BB">
              <w:rPr>
                <w:rFonts w:ascii="Verdana" w:eastAsia="Times New Roman" w:hAnsi="Verdana" w:cs="Calibri"/>
                <w:bCs/>
                <w:color w:val="000000"/>
                <w:sz w:val="18"/>
                <w:szCs w:val="18"/>
                <w:lang w:eastAsia="es-CO"/>
              </w:rPr>
              <w:t>extienden y</w:t>
            </w:r>
            <w:r w:rsidR="00C25AFF">
              <w:rPr>
                <w:rFonts w:ascii="Verdana" w:eastAsia="Times New Roman" w:hAnsi="Verdana" w:cs="Calibri"/>
                <w:bCs/>
                <w:color w:val="000000"/>
                <w:sz w:val="18"/>
                <w:szCs w:val="18"/>
                <w:lang w:eastAsia="es-CO"/>
              </w:rPr>
              <w:t xml:space="preserve"> enlazan los elementos que componen la sociedad. En este sentido, es obligación construir una visión común, la de una nación que sea capaz de enfrentar con dignidad los retos del mundo actual. Es así que se plantea </w:t>
            </w:r>
            <w:r w:rsidR="00DC56BB">
              <w:rPr>
                <w:rFonts w:ascii="Verdana" w:eastAsia="Times New Roman" w:hAnsi="Verdana" w:cs="Calibri"/>
                <w:bCs/>
                <w:color w:val="000000"/>
                <w:sz w:val="18"/>
                <w:szCs w:val="18"/>
                <w:lang w:eastAsia="es-CO"/>
              </w:rPr>
              <w:t xml:space="preserve">desarrollar estrategia para reducir la agresión escolar logrando de este modo, formar ciudadanos capaces de transformar la sociedad. </w:t>
            </w:r>
            <w:r w:rsidR="00E01FC2" w:rsidRPr="00C30E1C">
              <w:rPr>
                <w:rFonts w:ascii="Verdana" w:eastAsia="Times New Roman" w:hAnsi="Verdana" w:cs="Calibri"/>
                <w:b/>
                <w:bCs/>
                <w:color w:val="000000"/>
                <w:sz w:val="18"/>
                <w:szCs w:val="18"/>
                <w:lang w:eastAsia="es-CO"/>
              </w:rPr>
              <w:t xml:space="preserve"> </w:t>
            </w:r>
          </w:p>
          <w:p w14:paraId="5674D4FA" w14:textId="77777777" w:rsidR="00DC56BB" w:rsidRDefault="00DC56BB"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¿DE QUÉ MANERA SE IDENTIFICÓ ESTE PROBLEMA Y/O NECESIDAD?</w:t>
            </w:r>
          </w:p>
          <w:p w14:paraId="3F98081D" w14:textId="77777777" w:rsidR="00DC56BB" w:rsidRDefault="00DC56BB"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Mediante la observación directa de la docente de disciplina en hora del descanso se encontró con una situación de agresividad por parte de los estudiantes del grado 2. Inmediatamente la docente es mediadora para la pronta solución pacifica de la situación presentada</w:t>
            </w:r>
          </w:p>
          <w:p w14:paraId="0DB02E49" w14:textId="77777777" w:rsidR="00DC56BB" w:rsidRDefault="00DC56BB"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EXPERIENCIA RESPONDE A:</w:t>
            </w:r>
          </w:p>
          <w:p w14:paraId="673DC483" w14:textId="55E40CF7" w:rsidR="00DC56BB" w:rsidRPr="00DC56BB" w:rsidRDefault="00DC56BB"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experiencia responde a conocer el contexto, intereses, y estilos de aprendizaje y así mismo motivarlos con actividades enriquecedoras que conduzcan a un aprendizaje practico desarrollando las capacidades que constituyen la inteligencia emocional y moral permitiendo que los niños aprendan a convivir a través de prácticas que desarrollan la valoración personal y la de otros, que se han apreciados y a su</w:t>
            </w:r>
            <w:r w:rsidR="00747741">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vez respetar las diferencias, fomentando el sentido de pertenencia al grupo</w:t>
            </w:r>
            <w:r w:rsidR="00747741">
              <w:rPr>
                <w:rFonts w:ascii="Verdana" w:eastAsia="Times New Roman" w:hAnsi="Verdana" w:cs="Calibri"/>
                <w:bCs/>
                <w:color w:val="000000"/>
                <w:sz w:val="18"/>
                <w:szCs w:val="18"/>
                <w:lang w:eastAsia="es-CO"/>
              </w:rPr>
              <w:t xml:space="preserve"> y la interdependencia de sus miembros. Pues de esta manera se ayuda a los estudiantes a autorregularse y afrontar los conflictos. </w:t>
            </w:r>
          </w:p>
        </w:tc>
      </w:tr>
      <w:tr w:rsidR="00AD0F04" w14:paraId="7FC17EEA" w14:textId="77777777" w:rsidTr="001F23CB">
        <w:tc>
          <w:tcPr>
            <w:tcW w:w="9073" w:type="dxa"/>
            <w:gridSpan w:val="5"/>
          </w:tcPr>
          <w:p w14:paraId="59507C68" w14:textId="5C053074" w:rsidR="00AD0F04" w:rsidRPr="00747741" w:rsidRDefault="00AD0F04" w:rsidP="00E33C2F">
            <w:pPr>
              <w:pStyle w:val="Sinespaciado"/>
              <w:jc w:val="both"/>
              <w:rPr>
                <w:rFonts w:ascii="Verdana" w:eastAsia="Times New Roman" w:hAnsi="Verdana" w:cs="Calibri"/>
                <w:b/>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r w:rsidR="00747741">
              <w:rPr>
                <w:rFonts w:ascii="Verdana" w:eastAsia="Times New Roman" w:hAnsi="Verdana" w:cs="Calibri"/>
                <w:b/>
                <w:bCs/>
                <w:color w:val="000000"/>
                <w:sz w:val="18"/>
                <w:szCs w:val="18"/>
                <w:lang w:eastAsia="es-CO"/>
              </w:rPr>
              <w:t>14 meses</w:t>
            </w:r>
          </w:p>
        </w:tc>
      </w:tr>
      <w:tr w:rsidR="00AD0F04" w14:paraId="66B9665E" w14:textId="77777777" w:rsidTr="001F23CB">
        <w:tc>
          <w:tcPr>
            <w:tcW w:w="9073" w:type="dxa"/>
            <w:gridSpan w:val="5"/>
          </w:tcPr>
          <w:p w14:paraId="6BC93EDA" w14:textId="77777777" w:rsidR="00AD0F04" w:rsidRDefault="00AD0F04" w:rsidP="00E33C2F">
            <w:pPr>
              <w:pStyle w:val="Sinespaciado"/>
              <w:jc w:val="both"/>
              <w:rPr>
                <w:rFonts w:ascii="Verdana" w:eastAsia="Times New Roman" w:hAnsi="Verdana" w:cs="Calibri"/>
                <w:bCs/>
                <w:color w:val="000000"/>
                <w:sz w:val="18"/>
                <w:szCs w:val="18"/>
                <w:lang w:eastAsia="es-CO"/>
              </w:rPr>
            </w:pPr>
          </w:p>
          <w:p w14:paraId="47BE330D" w14:textId="2682321D" w:rsidR="00747741" w:rsidRDefault="00747741" w:rsidP="00E33C2F">
            <w:pPr>
              <w:pStyle w:val="Sinespaciado"/>
              <w:jc w:val="both"/>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7C97004E" w14:textId="6C04EA43" w:rsidR="00AD0F04" w:rsidRDefault="00747741"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w:t>
            </w:r>
          </w:p>
          <w:p w14:paraId="139BF458" w14:textId="3E05AA4F" w:rsidR="00747741" w:rsidRPr="00747741" w:rsidRDefault="00747741" w:rsidP="00E33C2F">
            <w:pPr>
              <w:pStyle w:val="Sinespaciado"/>
              <w:jc w:val="both"/>
              <w:rPr>
                <w:rFonts w:ascii="Verdana" w:eastAsia="Times New Roman" w:hAnsi="Verdana" w:cs="Calibri"/>
                <w:b/>
                <w:bCs/>
                <w:color w:val="000000"/>
                <w:sz w:val="18"/>
                <w:szCs w:val="18"/>
                <w:lang w:eastAsia="es-CO"/>
              </w:rPr>
            </w:pPr>
            <w:r>
              <w:rPr>
                <w:rFonts w:ascii="Verdana" w:eastAsia="Times New Roman" w:hAnsi="Verdana" w:cs="Calibri"/>
                <w:bCs/>
                <w:color w:val="000000"/>
                <w:sz w:val="18"/>
                <w:szCs w:val="18"/>
                <w:lang w:eastAsia="es-CO"/>
              </w:rPr>
              <w:t xml:space="preserve">                   </w:t>
            </w:r>
            <w:r>
              <w:rPr>
                <w:rFonts w:ascii="Verdana" w:eastAsia="Times New Roman" w:hAnsi="Verdana" w:cs="Calibri"/>
                <w:b/>
                <w:bCs/>
                <w:color w:val="000000"/>
                <w:sz w:val="18"/>
                <w:szCs w:val="18"/>
                <w:lang w:eastAsia="es-CO"/>
              </w:rPr>
              <w:t>aprendiz</w:t>
            </w:r>
          </w:p>
          <w:p w14:paraId="47F3A0E1" w14:textId="77777777" w:rsidR="00AD0F04" w:rsidRDefault="00AD0F04" w:rsidP="00E33C2F">
            <w:pPr>
              <w:pStyle w:val="Sinespaciado"/>
              <w:jc w:val="both"/>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1FD68741" w14:textId="77777777" w:rsidR="00747741" w:rsidRDefault="00747741" w:rsidP="00E33C2F">
            <w:pPr>
              <w:pStyle w:val="Sinespaciado"/>
              <w:jc w:val="both"/>
              <w:rPr>
                <w:rFonts w:ascii="Verdana" w:eastAsia="Times New Roman" w:hAnsi="Verdana" w:cs="Calibri"/>
                <w:bCs/>
                <w:color w:val="000000"/>
                <w:sz w:val="18"/>
                <w:szCs w:val="18"/>
                <w:lang w:eastAsia="es-CO"/>
              </w:rPr>
            </w:pPr>
          </w:p>
          <w:p w14:paraId="4DD7C1A6" w14:textId="29C4872E" w:rsidR="00AD0F04" w:rsidRDefault="00E01FC2"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w:t>
            </w:r>
            <w:r w:rsidR="00747741">
              <w:rPr>
                <w:rFonts w:ascii="Verdana" w:eastAsia="Times New Roman" w:hAnsi="Verdana" w:cs="Calibri"/>
                <w:bCs/>
                <w:color w:val="000000"/>
                <w:sz w:val="18"/>
                <w:szCs w:val="18"/>
                <w:lang w:eastAsia="es-CO"/>
              </w:rPr>
              <w:t>on beneficiarios de la experiencia los niños y niñas del aula desde los grados de prescolar a tercero, se cuenta en total 26. Alumnos y 22 padres de familia quienes son los mayores participes puesto que son ellos los agentes encargados de brindar la información oportuna para trabajar las actividades integradas y a su vez retroalimentar la información. La información se retroalimente</w:t>
            </w:r>
          </w:p>
          <w:p w14:paraId="630491C9" w14:textId="59ED25DF" w:rsidR="00747741" w:rsidRDefault="00747741" w:rsidP="00E33C2F">
            <w:pPr>
              <w:pStyle w:val="Sinespaciado"/>
              <w:numPr>
                <w:ilvl w:val="0"/>
                <w:numId w:val="15"/>
              </w:numPr>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El puntaje de </w:t>
            </w:r>
            <w:proofErr w:type="spellStart"/>
            <w:r>
              <w:rPr>
                <w:rFonts w:ascii="Verdana" w:eastAsia="Times New Roman" w:hAnsi="Verdana" w:cs="Calibri"/>
                <w:bCs/>
                <w:color w:val="000000"/>
                <w:sz w:val="18"/>
                <w:szCs w:val="18"/>
                <w:lang w:eastAsia="es-CO"/>
              </w:rPr>
              <w:t>sis</w:t>
            </w:r>
            <w:r w:rsidR="00A005FD">
              <w:rPr>
                <w:rFonts w:ascii="Verdana" w:eastAsia="Times New Roman" w:hAnsi="Verdana" w:cs="Calibri"/>
                <w:bCs/>
                <w:color w:val="000000"/>
                <w:sz w:val="18"/>
                <w:szCs w:val="18"/>
                <w:lang w:eastAsia="es-CO"/>
              </w:rPr>
              <w:t>b</w:t>
            </w:r>
            <w:r>
              <w:rPr>
                <w:rFonts w:ascii="Verdana" w:eastAsia="Times New Roman" w:hAnsi="Verdana" w:cs="Calibri"/>
                <w:bCs/>
                <w:color w:val="000000"/>
                <w:sz w:val="18"/>
                <w:szCs w:val="18"/>
                <w:lang w:eastAsia="es-CO"/>
              </w:rPr>
              <w:t>en</w:t>
            </w:r>
            <w:proofErr w:type="spellEnd"/>
            <w:r>
              <w:rPr>
                <w:rFonts w:ascii="Verdana" w:eastAsia="Times New Roman" w:hAnsi="Verdana" w:cs="Calibri"/>
                <w:bCs/>
                <w:color w:val="000000"/>
                <w:sz w:val="18"/>
                <w:szCs w:val="18"/>
                <w:lang w:eastAsia="es-CO"/>
              </w:rPr>
              <w:t xml:space="preserve"> que r</w:t>
            </w:r>
            <w:r w:rsidR="00A005FD">
              <w:rPr>
                <w:rFonts w:ascii="Verdana" w:eastAsia="Times New Roman" w:hAnsi="Verdana" w:cs="Calibri"/>
                <w:bCs/>
                <w:color w:val="000000"/>
                <w:sz w:val="18"/>
                <w:szCs w:val="18"/>
                <w:lang w:eastAsia="es-CO"/>
              </w:rPr>
              <w:t>a</w:t>
            </w:r>
            <w:r>
              <w:rPr>
                <w:rFonts w:ascii="Verdana" w:eastAsia="Times New Roman" w:hAnsi="Verdana" w:cs="Calibri"/>
                <w:bCs/>
                <w:color w:val="000000"/>
                <w:sz w:val="18"/>
                <w:szCs w:val="18"/>
                <w:lang w:eastAsia="es-CO"/>
              </w:rPr>
              <w:t>dica en la población beneficiada es de 0 a 32.98 en el área rural, siendo nivel 1 y población desplazada</w:t>
            </w:r>
          </w:p>
          <w:p w14:paraId="692CCC0D" w14:textId="77777777" w:rsidR="00AD0F04" w:rsidRDefault="00AD0F04" w:rsidP="00E33C2F">
            <w:pPr>
              <w:pStyle w:val="Sinespaciado"/>
              <w:jc w:val="both"/>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60AAEC87" w14:textId="77777777" w:rsidR="00AD0F04" w:rsidRDefault="00A005FD" w:rsidP="00E33C2F">
            <w:pPr>
              <w:pStyle w:val="Sinespaciado"/>
              <w:jc w:val="both"/>
              <w:rPr>
                <w:rFonts w:ascii="Verdana" w:eastAsia="Times New Roman" w:hAnsi="Verdana" w:cs="Calibri"/>
                <w:b/>
                <w:bCs/>
                <w:color w:val="000000"/>
                <w:sz w:val="18"/>
                <w:szCs w:val="18"/>
                <w:lang w:eastAsia="es-CO"/>
              </w:rPr>
            </w:pPr>
            <w:r>
              <w:rPr>
                <w:rFonts w:ascii="Verdana" w:eastAsia="Times New Roman" w:hAnsi="Verdana" w:cs="Calibri"/>
                <w:b/>
                <w:bCs/>
                <w:color w:val="000000"/>
                <w:sz w:val="18"/>
                <w:szCs w:val="18"/>
                <w:lang w:eastAsia="es-CO"/>
              </w:rPr>
              <w:t>Dificultad:</w:t>
            </w:r>
          </w:p>
          <w:p w14:paraId="5D2C20FF" w14:textId="7174D2B6" w:rsidR="00A005FD" w:rsidRPr="00A005FD" w:rsidRDefault="00A005FD"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pequeña dificultad ha sido el factor climático porque llueve demasiado y las actividades propuestas se tienen que postergar debido a que los padres de familia no vienen</w:t>
            </w:r>
          </w:p>
        </w:tc>
      </w:tr>
      <w:tr w:rsidR="00AD0F04" w14:paraId="56D7E1C5" w14:textId="77777777" w:rsidTr="001F23CB">
        <w:tc>
          <w:tcPr>
            <w:tcW w:w="9073" w:type="dxa"/>
            <w:gridSpan w:val="5"/>
          </w:tcPr>
          <w:p w14:paraId="308419A0" w14:textId="77777777" w:rsidR="00AD0F04" w:rsidRDefault="00AD0F04"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2BB9279C" w14:textId="77777777" w:rsidR="00A005FD" w:rsidRDefault="00A005FD"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
                <w:bCs/>
                <w:color w:val="000000"/>
                <w:sz w:val="18"/>
                <w:szCs w:val="18"/>
                <w:lang w:eastAsia="es-CO"/>
              </w:rPr>
              <w:t xml:space="preserve">RESULTADOS: </w:t>
            </w:r>
            <w:r>
              <w:rPr>
                <w:rFonts w:ascii="Verdana" w:eastAsia="Times New Roman" w:hAnsi="Verdana" w:cs="Calibri"/>
                <w:bCs/>
                <w:color w:val="000000"/>
                <w:sz w:val="18"/>
                <w:szCs w:val="18"/>
                <w:lang w:eastAsia="es-CO"/>
              </w:rPr>
              <w:t>Se espera integrar a las familias en la reconstrucción de valores, fortalecimiento de los lazos afectivos, comunicación asertiva y el desarrollo de actividades encaminadas a la sana convivencia escolar y respeto por el otro yo.</w:t>
            </w:r>
          </w:p>
          <w:p w14:paraId="32FD3552" w14:textId="0AFF164E" w:rsidR="00AD0F04" w:rsidRDefault="00A005FD" w:rsidP="00E33C2F">
            <w:pPr>
              <w:pStyle w:val="Sinespaciado"/>
              <w:numPr>
                <w:ilvl w:val="0"/>
                <w:numId w:val="16"/>
              </w:numPr>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 espera: fortalecer la integración familiar</w:t>
            </w:r>
          </w:p>
          <w:p w14:paraId="2EB67A5F" w14:textId="77777777" w:rsidR="00A005FD" w:rsidRDefault="00A005FD" w:rsidP="00E33C2F">
            <w:pPr>
              <w:pStyle w:val="Sinespaciado"/>
              <w:numPr>
                <w:ilvl w:val="0"/>
                <w:numId w:val="16"/>
              </w:numPr>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espera que el educando sea autónomo, crítico con capacidades de realizar el bien común</w:t>
            </w:r>
          </w:p>
          <w:p w14:paraId="172ED920" w14:textId="0719523E" w:rsidR="00A005FD" w:rsidRDefault="00A005FD" w:rsidP="00E33C2F">
            <w:pPr>
              <w:pStyle w:val="Sinespaciado"/>
              <w:ind w:left="844"/>
              <w:jc w:val="both"/>
              <w:rPr>
                <w:rFonts w:ascii="Verdana" w:eastAsia="Times New Roman" w:hAnsi="Verdana" w:cs="Calibri"/>
                <w:bCs/>
                <w:color w:val="000000"/>
                <w:sz w:val="18"/>
                <w:szCs w:val="18"/>
                <w:lang w:eastAsia="es-CO"/>
              </w:rPr>
            </w:pPr>
            <w:r w:rsidRPr="00A005FD">
              <w:rPr>
                <w:rFonts w:ascii="Verdana" w:eastAsia="Times New Roman" w:hAnsi="Verdana" w:cs="Calibri"/>
                <w:bCs/>
                <w:color w:val="000000"/>
                <w:sz w:val="18"/>
                <w:szCs w:val="18"/>
                <w:lang w:eastAsia="es-CO"/>
              </w:rPr>
              <w:t xml:space="preserve">Que aprenda a convivir y proyectarse </w:t>
            </w:r>
            <w:r>
              <w:rPr>
                <w:rFonts w:ascii="Verdana" w:eastAsia="Times New Roman" w:hAnsi="Verdana" w:cs="Calibri"/>
                <w:bCs/>
                <w:color w:val="000000"/>
                <w:sz w:val="18"/>
                <w:szCs w:val="18"/>
                <w:lang w:eastAsia="es-CO"/>
              </w:rPr>
              <w:t>como una persona segura de sí misma equilbr</w:t>
            </w:r>
            <w:r w:rsidR="00E33C2F">
              <w:rPr>
                <w:rFonts w:ascii="Verdana" w:eastAsia="Times New Roman" w:hAnsi="Verdana" w:cs="Calibri"/>
                <w:bCs/>
                <w:color w:val="000000"/>
                <w:sz w:val="18"/>
                <w:szCs w:val="18"/>
                <w:lang w:eastAsia="es-CO"/>
              </w:rPr>
              <w:t>a</w:t>
            </w:r>
            <w:r>
              <w:rPr>
                <w:rFonts w:ascii="Verdana" w:eastAsia="Times New Roman" w:hAnsi="Verdana" w:cs="Calibri"/>
                <w:bCs/>
                <w:color w:val="000000"/>
                <w:sz w:val="18"/>
                <w:szCs w:val="18"/>
                <w:lang w:eastAsia="es-CO"/>
              </w:rPr>
              <w:t>da psicológica y socialmente.</w:t>
            </w:r>
          </w:p>
          <w:p w14:paraId="18C098E1" w14:textId="2FB5BC04" w:rsidR="00A005FD" w:rsidRDefault="00A005FD" w:rsidP="00E33C2F">
            <w:pPr>
              <w:pStyle w:val="Sinespaciado"/>
              <w:ind w:left="844"/>
              <w:jc w:val="both"/>
              <w:rPr>
                <w:rFonts w:ascii="Verdana" w:eastAsia="Times New Roman" w:hAnsi="Verdana" w:cs="Calibri"/>
                <w:bCs/>
                <w:color w:val="000000"/>
                <w:sz w:val="18"/>
                <w:szCs w:val="18"/>
                <w:lang w:eastAsia="es-CO"/>
              </w:rPr>
            </w:pPr>
          </w:p>
          <w:p w14:paraId="69FABBD8" w14:textId="7C35A856" w:rsidR="00A005FD" w:rsidRDefault="00A005FD" w:rsidP="00E33C2F">
            <w:pPr>
              <w:pStyle w:val="Sinespaciado"/>
              <w:ind w:left="844"/>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espera en un futuro que el estudiante en todas sus dimensiones como ser humano alcance o potencie sus actitudes, aptitudes destrezas las cuales se manifiesten en interrelaciones cotidianas, generando un clima eficaz basado en la comunicación, respeto mutuo y participación e integración familiar</w:t>
            </w:r>
          </w:p>
          <w:p w14:paraId="69C9A841" w14:textId="7848B03C" w:rsidR="00A005FD" w:rsidRDefault="00A005FD" w:rsidP="00E33C2F">
            <w:pPr>
              <w:pStyle w:val="Sinespaciado"/>
              <w:ind w:left="844"/>
              <w:jc w:val="both"/>
              <w:rPr>
                <w:rFonts w:ascii="Verdana" w:eastAsia="Times New Roman" w:hAnsi="Verdana" w:cs="Calibri"/>
                <w:bCs/>
                <w:color w:val="000000"/>
                <w:sz w:val="18"/>
                <w:szCs w:val="18"/>
                <w:lang w:eastAsia="es-CO"/>
              </w:rPr>
            </w:pPr>
          </w:p>
          <w:p w14:paraId="36F3586A" w14:textId="77777777" w:rsidR="00AD0F04" w:rsidRDefault="00AD0F04" w:rsidP="00E33C2F">
            <w:pPr>
              <w:pStyle w:val="Sinespaciado"/>
              <w:ind w:left="844"/>
              <w:jc w:val="both"/>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7E7C04F" w14:textId="77777777" w:rsidR="00AD0F04" w:rsidRDefault="00AD0F04" w:rsidP="00E33C2F">
            <w:pPr>
              <w:pStyle w:val="Sinespaciado"/>
              <w:jc w:val="both"/>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69C7B097" w:rsidR="00AD0F04" w:rsidRDefault="00A005FD" w:rsidP="00E33C2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experiencia responde a conocer el contexto, intereses, y estilos de aprendizaje y as</w:t>
            </w:r>
            <w:r w:rsidR="00E33C2F">
              <w:rPr>
                <w:rFonts w:ascii="Verdana" w:eastAsia="Times New Roman" w:hAnsi="Verdana" w:cs="Calibri"/>
                <w:bCs/>
                <w:color w:val="000000"/>
                <w:sz w:val="18"/>
                <w:szCs w:val="18"/>
                <w:lang w:eastAsia="es-CO"/>
              </w:rPr>
              <w:t>í</w:t>
            </w:r>
            <w:r>
              <w:rPr>
                <w:rFonts w:ascii="Verdana" w:eastAsia="Times New Roman" w:hAnsi="Verdana" w:cs="Calibri"/>
                <w:bCs/>
                <w:color w:val="000000"/>
                <w:sz w:val="18"/>
                <w:szCs w:val="18"/>
                <w:lang w:eastAsia="es-CO"/>
              </w:rPr>
              <w:t xml:space="preserve"> mismo motivarlos con actividades enriquecedoras que conduzcan a un aprendizaje y así mismo motivarlos con actividades enriquecedoras que conduzcan a un aprendizaje practico </w:t>
            </w:r>
            <w:proofErr w:type="spellStart"/>
            <w:r>
              <w:rPr>
                <w:rFonts w:ascii="Verdana" w:eastAsia="Times New Roman" w:hAnsi="Verdana" w:cs="Calibri"/>
                <w:bCs/>
                <w:color w:val="000000"/>
                <w:sz w:val="18"/>
                <w:szCs w:val="18"/>
                <w:lang w:eastAsia="es-CO"/>
              </w:rPr>
              <w:t>adesarrollando</w:t>
            </w:r>
            <w:proofErr w:type="spellEnd"/>
            <w:r>
              <w:rPr>
                <w:rFonts w:ascii="Verdana" w:eastAsia="Times New Roman" w:hAnsi="Verdana" w:cs="Calibri"/>
                <w:bCs/>
                <w:color w:val="000000"/>
                <w:sz w:val="18"/>
                <w:szCs w:val="18"/>
                <w:lang w:eastAsia="es-CO"/>
              </w:rPr>
              <w:t xml:space="preserve"> las capacidades que constituyen la inteligencia emocional y moral permitiendo que los niños aprendan </w:t>
            </w:r>
            <w:r>
              <w:rPr>
                <w:rFonts w:ascii="Verdana" w:eastAsia="Times New Roman" w:hAnsi="Verdana" w:cs="Calibri"/>
                <w:bCs/>
                <w:color w:val="000000"/>
                <w:sz w:val="18"/>
                <w:szCs w:val="18"/>
                <w:lang w:eastAsia="es-CO"/>
              </w:rPr>
              <w:lastRenderedPageBreak/>
              <w:t xml:space="preserve">a convivir a través de prácticas que desarrollan la valoración personal y la de otros, que sean apreciados y a su vez respetar las diferencias, fomentando el sentido de pertenencia al grupo y la interdependencia de sus miembros. Pues de esta manera se ayuda a los estudiantes a autorregularse y afrontar los conflictos. </w:t>
            </w:r>
          </w:p>
          <w:p w14:paraId="519A8415" w14:textId="77777777" w:rsidR="00AD0F04" w:rsidRDefault="00AD0F04" w:rsidP="00E33C2F">
            <w:pPr>
              <w:pStyle w:val="Sinespaciado"/>
              <w:jc w:val="both"/>
              <w:rPr>
                <w:rFonts w:ascii="Verdana" w:eastAsia="Times New Roman" w:hAnsi="Verdana" w:cs="Calibri"/>
                <w:bCs/>
                <w:color w:val="000000"/>
                <w:sz w:val="18"/>
                <w:szCs w:val="18"/>
                <w:lang w:eastAsia="es-CO"/>
              </w:rPr>
            </w:pPr>
          </w:p>
        </w:tc>
      </w:tr>
    </w:tbl>
    <w:p w14:paraId="740F176C" w14:textId="3C11DAAD" w:rsidR="00AD0F04" w:rsidRDefault="00AD0F04" w:rsidP="00E33C2F">
      <w:pPr>
        <w:pStyle w:val="Sinespaciado"/>
        <w:jc w:val="both"/>
      </w:pPr>
    </w:p>
    <w:p w14:paraId="13FEF9AA" w14:textId="37BCA7EE" w:rsidR="00927E1A" w:rsidRDefault="00927E1A" w:rsidP="00E33C2F">
      <w:pPr>
        <w:pStyle w:val="Sinespaciado"/>
        <w:jc w:val="both"/>
      </w:pPr>
    </w:p>
    <w:p w14:paraId="1644F6F5" w14:textId="7C2A5C75" w:rsidR="00BB666F" w:rsidRDefault="00BB666F" w:rsidP="00E33C2F">
      <w:pPr>
        <w:pStyle w:val="Sinespaciado"/>
        <w:jc w:val="both"/>
      </w:pPr>
      <w:r>
        <w:tab/>
      </w:r>
      <w:r>
        <w:tab/>
      </w:r>
      <w:r>
        <w:tab/>
      </w:r>
      <w:r>
        <w:tab/>
      </w:r>
    </w:p>
    <w:p w14:paraId="5F4E37B9" w14:textId="05D3783A" w:rsidR="006B797D" w:rsidRPr="00805DE4" w:rsidRDefault="006B797D" w:rsidP="00E33C2F">
      <w:pPr>
        <w:pStyle w:val="Sinespaciado"/>
        <w:jc w:val="both"/>
        <w:rPr>
          <w:u w:val="single"/>
        </w:rPr>
      </w:pPr>
      <w:r>
        <w:t xml:space="preserve">Docente Nombre y Apellidos: </w:t>
      </w:r>
      <w:proofErr w:type="spellStart"/>
      <w:r w:rsidR="00805DE4" w:rsidRPr="00805DE4">
        <w:rPr>
          <w:u w:val="single"/>
        </w:rPr>
        <w:t>Maria</w:t>
      </w:r>
      <w:r w:rsidR="00A005FD">
        <w:rPr>
          <w:u w:val="single"/>
        </w:rPr>
        <w:t>gean</w:t>
      </w:r>
      <w:proofErr w:type="spellEnd"/>
      <w:r w:rsidR="00A005FD">
        <w:rPr>
          <w:u w:val="single"/>
        </w:rPr>
        <w:t xml:space="preserve"> Parra</w:t>
      </w:r>
    </w:p>
    <w:p w14:paraId="56BC9B88" w14:textId="77777777" w:rsidR="006B797D" w:rsidRDefault="006B797D" w:rsidP="00E33C2F">
      <w:pPr>
        <w:pStyle w:val="Sinespaciado"/>
        <w:jc w:val="both"/>
      </w:pPr>
      <w:r>
        <w:t>Firma: ___________________________________</w:t>
      </w:r>
    </w:p>
    <w:p w14:paraId="2D271D0C" w14:textId="77777777" w:rsidR="00917628" w:rsidRDefault="00917628" w:rsidP="00E33C2F">
      <w:pPr>
        <w:pStyle w:val="Sinespaciado"/>
        <w:jc w:val="both"/>
      </w:pPr>
      <w:r>
        <w:t xml:space="preserve">Profesional de Apoyo Pedagógico Nombre y Apellidos: Indira Raquel Sierra Oviedo </w:t>
      </w:r>
    </w:p>
    <w:p w14:paraId="1CA79CC1" w14:textId="4CFB7775" w:rsidR="006B797D" w:rsidRDefault="00917628" w:rsidP="00E33C2F">
      <w:pPr>
        <w:pStyle w:val="Sinespaciado"/>
        <w:jc w:val="both"/>
      </w:pPr>
      <w:r>
        <w:t>Firma: ___________________________________</w:t>
      </w:r>
    </w:p>
    <w:p w14:paraId="5E0288EA" w14:textId="77777777" w:rsidR="006B797D" w:rsidRDefault="006B797D" w:rsidP="00E33C2F">
      <w:pPr>
        <w:pStyle w:val="Sinespaciado"/>
        <w:jc w:val="both"/>
      </w:pPr>
    </w:p>
    <w:p w14:paraId="224B5147" w14:textId="124E39EE" w:rsidR="006B797D" w:rsidRPr="00805DE4" w:rsidRDefault="006B797D" w:rsidP="00E33C2F">
      <w:pPr>
        <w:pStyle w:val="Sinespaciado"/>
        <w:jc w:val="both"/>
        <w:rPr>
          <w:u w:val="single"/>
        </w:rPr>
      </w:pPr>
      <w:r>
        <w:t xml:space="preserve">Rector Nombre y Apellidos: </w:t>
      </w:r>
      <w:r w:rsidR="00805DE4" w:rsidRPr="00805DE4">
        <w:rPr>
          <w:u w:val="single"/>
        </w:rPr>
        <w:t>Miller Arcadio Rojas Ramírez</w:t>
      </w:r>
    </w:p>
    <w:p w14:paraId="3E79C338" w14:textId="77777777" w:rsidR="006B797D" w:rsidRDefault="006B797D" w:rsidP="00E33C2F">
      <w:pPr>
        <w:pStyle w:val="Sinespaciado"/>
        <w:jc w:val="both"/>
      </w:pPr>
      <w:r>
        <w:t>Firma: ___________________________________</w:t>
      </w:r>
    </w:p>
    <w:p w14:paraId="6278A453" w14:textId="77777777" w:rsidR="00573400" w:rsidRDefault="00BB666F" w:rsidP="00E33C2F">
      <w:pPr>
        <w:pStyle w:val="Sinespaciado"/>
        <w:jc w:val="both"/>
      </w:pPr>
      <w:r>
        <w:tab/>
      </w:r>
      <w:r>
        <w:tab/>
      </w:r>
      <w:r>
        <w:tab/>
      </w:r>
      <w:r>
        <w:tab/>
      </w:r>
      <w:r>
        <w:tab/>
      </w:r>
      <w:r w:rsidR="00573400">
        <w:t xml:space="preserve">              </w:t>
      </w:r>
    </w:p>
    <w:p w14:paraId="14A09CF5" w14:textId="25959571" w:rsidR="000A511F" w:rsidRDefault="000A511F" w:rsidP="00E33C2F">
      <w:pPr>
        <w:pStyle w:val="Sinespaciado"/>
        <w:jc w:val="both"/>
      </w:pPr>
      <w:r>
        <w:t xml:space="preserve">       </w:t>
      </w:r>
      <w:r>
        <w:tab/>
      </w:r>
      <w:r>
        <w:tab/>
      </w:r>
      <w:r>
        <w:tab/>
        <w:t xml:space="preserve"> </w:t>
      </w:r>
    </w:p>
    <w:p w14:paraId="7DCCDF0E" w14:textId="2A341C3A" w:rsidR="000A511F" w:rsidRDefault="000A511F" w:rsidP="00E33C2F">
      <w:pPr>
        <w:pStyle w:val="Sinespaciado"/>
        <w:jc w:val="both"/>
      </w:pPr>
      <w:r>
        <w:t xml:space="preserve"> Otros Asistentes: </w:t>
      </w:r>
    </w:p>
    <w:p w14:paraId="1FD08B76" w14:textId="77777777" w:rsidR="006B797D" w:rsidRDefault="006B797D" w:rsidP="00E33C2F">
      <w:pPr>
        <w:pStyle w:val="Sinespaciado"/>
        <w:jc w:val="both"/>
      </w:pPr>
    </w:p>
    <w:p w14:paraId="14BC9526" w14:textId="721927B3" w:rsidR="000A511F" w:rsidRPr="00805DE4" w:rsidRDefault="000A511F" w:rsidP="00E33C2F">
      <w:pPr>
        <w:pStyle w:val="Sinespaciado"/>
        <w:jc w:val="both"/>
        <w:rPr>
          <w:u w:val="single"/>
        </w:rPr>
      </w:pPr>
      <w:r>
        <w:t xml:space="preserve">Nombre y Apellidos: </w:t>
      </w:r>
      <w:r w:rsidR="00917628">
        <w:rPr>
          <w:u w:val="single"/>
        </w:rPr>
        <w:t>Kelly Johanna Vidal</w:t>
      </w:r>
      <w:r>
        <w:t xml:space="preserve"> Cargo: </w:t>
      </w:r>
      <w:r w:rsidR="00805DE4" w:rsidRPr="00805DE4">
        <w:rPr>
          <w:u w:val="single"/>
        </w:rPr>
        <w:t xml:space="preserve">Docente </w:t>
      </w:r>
      <w:r w:rsidR="00917628">
        <w:rPr>
          <w:u w:val="single"/>
        </w:rPr>
        <w:t>con funciones de orientación</w:t>
      </w:r>
    </w:p>
    <w:p w14:paraId="5DF6CDC6" w14:textId="21B29D49" w:rsidR="000A511F" w:rsidRDefault="000A511F" w:rsidP="00E33C2F">
      <w:pPr>
        <w:pStyle w:val="Sinespaciado"/>
        <w:jc w:val="both"/>
      </w:pPr>
      <w:r>
        <w:t>Firma: ___________________________________</w:t>
      </w:r>
    </w:p>
    <w:p w14:paraId="6FFD8918" w14:textId="6C815AEC" w:rsidR="000A511F" w:rsidRDefault="000A511F" w:rsidP="00E33C2F">
      <w:pPr>
        <w:pStyle w:val="Sinespaciado"/>
        <w:jc w:val="both"/>
      </w:pPr>
    </w:p>
    <w:p w14:paraId="3989FDA8" w14:textId="3813AEC5" w:rsidR="000A511F" w:rsidRDefault="000A511F" w:rsidP="00E33C2F">
      <w:pPr>
        <w:pStyle w:val="Sinespaciado"/>
        <w:jc w:val="both"/>
      </w:pPr>
    </w:p>
    <w:p w14:paraId="2139C227" w14:textId="77777777" w:rsidR="000A511F" w:rsidRDefault="000A511F" w:rsidP="00E33C2F">
      <w:pPr>
        <w:pStyle w:val="Sinespaciado"/>
        <w:jc w:val="both"/>
      </w:pPr>
      <w:r>
        <w:t>Nombre y Apellidos: _______________________ Cargo: _______________________</w:t>
      </w:r>
    </w:p>
    <w:p w14:paraId="3FDA2856" w14:textId="77777777" w:rsidR="000A511F" w:rsidRDefault="000A511F" w:rsidP="00E33C2F">
      <w:pPr>
        <w:pStyle w:val="Sinespaciado"/>
        <w:jc w:val="both"/>
      </w:pPr>
      <w:r>
        <w:t>Firma: ___________________________________</w:t>
      </w:r>
    </w:p>
    <w:p w14:paraId="66248DD6" w14:textId="43DC4DB4" w:rsidR="000A511F" w:rsidRDefault="000A511F" w:rsidP="00E33C2F">
      <w:pPr>
        <w:pStyle w:val="Sinespaciado"/>
        <w:jc w:val="both"/>
      </w:pPr>
    </w:p>
    <w:p w14:paraId="759DD13F" w14:textId="509A214A" w:rsidR="000A511F" w:rsidRDefault="000A511F" w:rsidP="00E33C2F">
      <w:pPr>
        <w:pStyle w:val="Sinespaciado"/>
        <w:jc w:val="both"/>
      </w:pPr>
    </w:p>
    <w:p w14:paraId="43FBEB79" w14:textId="328567C3" w:rsidR="00865331" w:rsidRDefault="00865331" w:rsidP="00E33C2F">
      <w:pPr>
        <w:pStyle w:val="Sinespaciado"/>
        <w:jc w:val="both"/>
      </w:pPr>
    </w:p>
    <w:p w14:paraId="345B0222" w14:textId="2A000267" w:rsidR="00865331" w:rsidRDefault="00865331" w:rsidP="00E33C2F">
      <w:pPr>
        <w:pStyle w:val="Sinespaciado"/>
        <w:jc w:val="both"/>
        <w:rPr>
          <w:b/>
        </w:rPr>
      </w:pPr>
      <w:r>
        <w:rPr>
          <w:b/>
        </w:rPr>
        <w:t>Nota: Si</w:t>
      </w:r>
      <w:r w:rsidR="00C95A09">
        <w:rPr>
          <w:b/>
        </w:rPr>
        <w:t>__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E33C2F">
      <w:pPr>
        <w:pStyle w:val="Sinespaciado"/>
        <w:jc w:val="both"/>
        <w:rPr>
          <w:b/>
        </w:rPr>
      </w:pPr>
    </w:p>
    <w:p w14:paraId="60ED0E14" w14:textId="7C35704E" w:rsidR="00865331" w:rsidRDefault="00865331" w:rsidP="00E33C2F">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E33C2F">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E33C2F">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E33C2F">
      <w:pPr>
        <w:pStyle w:val="Sinespaciado"/>
        <w:jc w:val="both"/>
      </w:pPr>
      <w:bookmarkStart w:id="1" w:name="_GoBack"/>
      <w:bookmarkEnd w:id="1"/>
    </w:p>
    <w:sectPr w:rsidR="00865331"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D450" w14:textId="77777777" w:rsidR="00F456AA" w:rsidRDefault="00F456AA" w:rsidP="008000BE">
      <w:pPr>
        <w:spacing w:after="0" w:line="240" w:lineRule="auto"/>
      </w:pPr>
      <w:r>
        <w:separator/>
      </w:r>
    </w:p>
  </w:endnote>
  <w:endnote w:type="continuationSeparator" w:id="0">
    <w:p w14:paraId="08C4D052" w14:textId="77777777" w:rsidR="00F456AA" w:rsidRDefault="00F456AA"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Edificio Gobernación Calle 8 Cra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@HuilaGob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F9DE" w14:textId="77777777" w:rsidR="00F456AA" w:rsidRDefault="00F456AA" w:rsidP="008000BE">
      <w:pPr>
        <w:spacing w:after="0" w:line="240" w:lineRule="auto"/>
      </w:pPr>
      <w:r>
        <w:separator/>
      </w:r>
    </w:p>
  </w:footnote>
  <w:footnote w:type="continuationSeparator" w:id="0">
    <w:p w14:paraId="45D3337E" w14:textId="77777777" w:rsidR="00F456AA" w:rsidRDefault="00F456AA"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4E7E8E"/>
    <w:multiLevelType w:val="hybridMultilevel"/>
    <w:tmpl w:val="658AC05E"/>
    <w:lvl w:ilvl="0" w:tplc="BBA40746">
      <w:start w:val="2"/>
      <w:numFmt w:val="bullet"/>
      <w:lvlText w:val="-"/>
      <w:lvlJc w:val="left"/>
      <w:pPr>
        <w:ind w:left="720" w:hanging="360"/>
      </w:pPr>
      <w:rPr>
        <w:rFonts w:ascii="Verdana" w:eastAsia="Times New Roman" w:hAnsi="Verdana"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07235"/>
    <w:multiLevelType w:val="hybridMultilevel"/>
    <w:tmpl w:val="54F01352"/>
    <w:lvl w:ilvl="0" w:tplc="040A0001">
      <w:start w:val="1"/>
      <w:numFmt w:val="bullet"/>
      <w:lvlText w:val=""/>
      <w:lvlJc w:val="left"/>
      <w:pPr>
        <w:ind w:left="844" w:hanging="360"/>
      </w:pPr>
      <w:rPr>
        <w:rFonts w:ascii="Symbol" w:hAnsi="Symbol" w:hint="default"/>
      </w:rPr>
    </w:lvl>
    <w:lvl w:ilvl="1" w:tplc="040A0003" w:tentative="1">
      <w:start w:val="1"/>
      <w:numFmt w:val="bullet"/>
      <w:lvlText w:val="o"/>
      <w:lvlJc w:val="left"/>
      <w:pPr>
        <w:ind w:left="1564" w:hanging="360"/>
      </w:pPr>
      <w:rPr>
        <w:rFonts w:ascii="Courier New" w:hAnsi="Courier New" w:cs="Courier New" w:hint="default"/>
      </w:rPr>
    </w:lvl>
    <w:lvl w:ilvl="2" w:tplc="040A0005" w:tentative="1">
      <w:start w:val="1"/>
      <w:numFmt w:val="bullet"/>
      <w:lvlText w:val=""/>
      <w:lvlJc w:val="left"/>
      <w:pPr>
        <w:ind w:left="2284" w:hanging="360"/>
      </w:pPr>
      <w:rPr>
        <w:rFonts w:ascii="Wingdings" w:hAnsi="Wingdings" w:hint="default"/>
      </w:rPr>
    </w:lvl>
    <w:lvl w:ilvl="3" w:tplc="040A0001" w:tentative="1">
      <w:start w:val="1"/>
      <w:numFmt w:val="bullet"/>
      <w:lvlText w:val=""/>
      <w:lvlJc w:val="left"/>
      <w:pPr>
        <w:ind w:left="3004" w:hanging="360"/>
      </w:pPr>
      <w:rPr>
        <w:rFonts w:ascii="Symbol" w:hAnsi="Symbol" w:hint="default"/>
      </w:rPr>
    </w:lvl>
    <w:lvl w:ilvl="4" w:tplc="040A0003" w:tentative="1">
      <w:start w:val="1"/>
      <w:numFmt w:val="bullet"/>
      <w:lvlText w:val="o"/>
      <w:lvlJc w:val="left"/>
      <w:pPr>
        <w:ind w:left="3724" w:hanging="360"/>
      </w:pPr>
      <w:rPr>
        <w:rFonts w:ascii="Courier New" w:hAnsi="Courier New" w:cs="Courier New" w:hint="default"/>
      </w:rPr>
    </w:lvl>
    <w:lvl w:ilvl="5" w:tplc="040A0005" w:tentative="1">
      <w:start w:val="1"/>
      <w:numFmt w:val="bullet"/>
      <w:lvlText w:val=""/>
      <w:lvlJc w:val="left"/>
      <w:pPr>
        <w:ind w:left="4444" w:hanging="360"/>
      </w:pPr>
      <w:rPr>
        <w:rFonts w:ascii="Wingdings" w:hAnsi="Wingdings" w:hint="default"/>
      </w:rPr>
    </w:lvl>
    <w:lvl w:ilvl="6" w:tplc="040A0001" w:tentative="1">
      <w:start w:val="1"/>
      <w:numFmt w:val="bullet"/>
      <w:lvlText w:val=""/>
      <w:lvlJc w:val="left"/>
      <w:pPr>
        <w:ind w:left="5164" w:hanging="360"/>
      </w:pPr>
      <w:rPr>
        <w:rFonts w:ascii="Symbol" w:hAnsi="Symbol" w:hint="default"/>
      </w:rPr>
    </w:lvl>
    <w:lvl w:ilvl="7" w:tplc="040A0003" w:tentative="1">
      <w:start w:val="1"/>
      <w:numFmt w:val="bullet"/>
      <w:lvlText w:val="o"/>
      <w:lvlJc w:val="left"/>
      <w:pPr>
        <w:ind w:left="5884" w:hanging="360"/>
      </w:pPr>
      <w:rPr>
        <w:rFonts w:ascii="Courier New" w:hAnsi="Courier New" w:cs="Courier New" w:hint="default"/>
      </w:rPr>
    </w:lvl>
    <w:lvl w:ilvl="8" w:tplc="040A0005" w:tentative="1">
      <w:start w:val="1"/>
      <w:numFmt w:val="bullet"/>
      <w:lvlText w:val=""/>
      <w:lvlJc w:val="left"/>
      <w:pPr>
        <w:ind w:left="6604"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4"/>
  </w:num>
  <w:num w:numId="6">
    <w:abstractNumId w:val="6"/>
  </w:num>
  <w:num w:numId="7">
    <w:abstractNumId w:val="5"/>
  </w:num>
  <w:num w:numId="8">
    <w:abstractNumId w:val="10"/>
  </w:num>
  <w:num w:numId="9">
    <w:abstractNumId w:val="2"/>
  </w:num>
  <w:num w:numId="10">
    <w:abstractNumId w:val="8"/>
  </w:num>
  <w:num w:numId="11">
    <w:abstractNumId w:val="9"/>
  </w:num>
  <w:num w:numId="12">
    <w:abstractNumId w:val="1"/>
  </w:num>
  <w:num w:numId="13">
    <w:abstractNumId w:val="7"/>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74CB9"/>
    <w:rsid w:val="00285691"/>
    <w:rsid w:val="002917B8"/>
    <w:rsid w:val="003228C3"/>
    <w:rsid w:val="00342B0A"/>
    <w:rsid w:val="00381870"/>
    <w:rsid w:val="003B1448"/>
    <w:rsid w:val="00424E8F"/>
    <w:rsid w:val="00425294"/>
    <w:rsid w:val="00430543"/>
    <w:rsid w:val="00463D4D"/>
    <w:rsid w:val="004645C6"/>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6236BC"/>
    <w:rsid w:val="00690DE9"/>
    <w:rsid w:val="006A359C"/>
    <w:rsid w:val="006B797D"/>
    <w:rsid w:val="006D7BF0"/>
    <w:rsid w:val="006E046D"/>
    <w:rsid w:val="006E4F91"/>
    <w:rsid w:val="007217BE"/>
    <w:rsid w:val="00747741"/>
    <w:rsid w:val="0075587D"/>
    <w:rsid w:val="00784F84"/>
    <w:rsid w:val="007C430F"/>
    <w:rsid w:val="007F4DDE"/>
    <w:rsid w:val="008000BE"/>
    <w:rsid w:val="00805DE4"/>
    <w:rsid w:val="00855BAB"/>
    <w:rsid w:val="00865331"/>
    <w:rsid w:val="00867A63"/>
    <w:rsid w:val="00893A62"/>
    <w:rsid w:val="008A0BB6"/>
    <w:rsid w:val="008B1033"/>
    <w:rsid w:val="008B2DE1"/>
    <w:rsid w:val="008B3742"/>
    <w:rsid w:val="00917628"/>
    <w:rsid w:val="00927E1A"/>
    <w:rsid w:val="009D467A"/>
    <w:rsid w:val="009F2A15"/>
    <w:rsid w:val="009F402F"/>
    <w:rsid w:val="00A005FD"/>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17C4B"/>
    <w:rsid w:val="00C25AFF"/>
    <w:rsid w:val="00C30E1C"/>
    <w:rsid w:val="00C35261"/>
    <w:rsid w:val="00C4747F"/>
    <w:rsid w:val="00C55259"/>
    <w:rsid w:val="00C72AF6"/>
    <w:rsid w:val="00C94139"/>
    <w:rsid w:val="00C95A09"/>
    <w:rsid w:val="00CA07CE"/>
    <w:rsid w:val="00CA1F48"/>
    <w:rsid w:val="00CA2F86"/>
    <w:rsid w:val="00CA7BE5"/>
    <w:rsid w:val="00CC16D8"/>
    <w:rsid w:val="00CD2C93"/>
    <w:rsid w:val="00CD4777"/>
    <w:rsid w:val="00CF7861"/>
    <w:rsid w:val="00D23979"/>
    <w:rsid w:val="00D416FD"/>
    <w:rsid w:val="00D4626F"/>
    <w:rsid w:val="00DA008F"/>
    <w:rsid w:val="00DB69A5"/>
    <w:rsid w:val="00DC56BB"/>
    <w:rsid w:val="00DC7EC8"/>
    <w:rsid w:val="00DE1246"/>
    <w:rsid w:val="00E01FC2"/>
    <w:rsid w:val="00E1194A"/>
    <w:rsid w:val="00E33C2F"/>
    <w:rsid w:val="00E46FFE"/>
    <w:rsid w:val="00E538F9"/>
    <w:rsid w:val="00E658F5"/>
    <w:rsid w:val="00E661F2"/>
    <w:rsid w:val="00E91AA1"/>
    <w:rsid w:val="00E9334B"/>
    <w:rsid w:val="00ED1326"/>
    <w:rsid w:val="00EF2B58"/>
    <w:rsid w:val="00F1643F"/>
    <w:rsid w:val="00F35823"/>
    <w:rsid w:val="00F4368B"/>
    <w:rsid w:val="00F456AA"/>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A7FD-87BD-EC4F-B049-737110EA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Microsoft Office User</cp:lastModifiedBy>
  <cp:revision>3</cp:revision>
  <cp:lastPrinted>2019-04-29T22:51:00Z</cp:lastPrinted>
  <dcterms:created xsi:type="dcterms:W3CDTF">2019-09-30T00:07:00Z</dcterms:created>
  <dcterms:modified xsi:type="dcterms:W3CDTF">2019-09-30T00:08:00Z</dcterms:modified>
</cp:coreProperties>
</file>