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7C23CED3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7658EE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8F1012">
              <w:rPr>
                <w:rFonts w:ascii="Verdana" w:hAnsi="Verdana" w:cs="Arial"/>
                <w:color w:val="000000" w:themeColor="text1"/>
              </w:rPr>
              <w:t>PLAN LECTOR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2F639143" w:rsidR="00B22E6A" w:rsidRDefault="008F1012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 xml:space="preserve">Se desarrolla en todas las </w:t>
            </w:r>
            <w:r w:rsidR="007658EE">
              <w:rPr>
                <w:rFonts w:ascii="Verdana" w:hAnsi="Verdana" w:cs="Arial"/>
                <w:color w:val="000000" w:themeColor="text1"/>
              </w:rPr>
              <w:t>áreas</w:t>
            </w:r>
          </w:p>
          <w:p w14:paraId="5A5F6627" w14:textId="65E3693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6E78B89A" w:rsidR="00B22E6A" w:rsidRDefault="008F1012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HELENA CASTRILLON ZAPATA</w:t>
            </w:r>
          </w:p>
          <w:p w14:paraId="5031C371" w14:textId="002E13F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0F3B8276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  </w:t>
            </w:r>
            <w:r w:rsidR="001D4685">
              <w:rPr>
                <w:rFonts w:ascii="Verdana" w:hAnsi="Verdana" w:cs="Arial"/>
                <w:color w:val="000000" w:themeColor="text1"/>
              </w:rPr>
              <w:t xml:space="preserve">Garzón 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Zonas: (Rural / Urbano-Rural):  </w:t>
            </w:r>
            <w:r w:rsidR="008F1012">
              <w:rPr>
                <w:rFonts w:ascii="Verdana" w:hAnsi="Verdana" w:cs="Arial"/>
                <w:color w:val="000000" w:themeColor="text1"/>
              </w:rPr>
              <w:t>URBANA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</w:t>
            </w:r>
          </w:p>
          <w:p w14:paraId="32A3B295" w14:textId="6977A6DF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F05438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8F1012">
              <w:rPr>
                <w:rFonts w:ascii="Verdana" w:hAnsi="Verdana" w:cs="Arial"/>
                <w:color w:val="000000" w:themeColor="text1"/>
              </w:rPr>
              <w:t>LUIS CALIXTO LEIVA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57BFBC4E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 </w:t>
            </w:r>
            <w:r w:rsidR="008F1012">
              <w:rPr>
                <w:rFonts w:ascii="Verdana" w:hAnsi="Verdana" w:cs="Arial"/>
                <w:color w:val="000000" w:themeColor="text1"/>
              </w:rPr>
              <w:t>LUIS CALIXTO LEIVA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</w:t>
            </w:r>
            <w:r w:rsidR="00EA6503">
              <w:rPr>
                <w:rFonts w:ascii="Verdana" w:hAnsi="Verdana" w:cs="Arial"/>
                <w:color w:val="000000" w:themeColor="text1"/>
              </w:rPr>
              <w:t xml:space="preserve">  </w:t>
            </w:r>
            <w:r w:rsidRPr="000C6C5D">
              <w:rPr>
                <w:rFonts w:ascii="Verdana" w:hAnsi="Verdana" w:cs="Arial"/>
                <w:color w:val="000000" w:themeColor="text1"/>
              </w:rPr>
              <w:t>Código DANE</w:t>
            </w:r>
            <w:r w:rsidR="007658EE">
              <w:rPr>
                <w:rFonts w:ascii="Verdana" w:hAnsi="Verdana" w:cs="Arial"/>
                <w:color w:val="000000" w:themeColor="text1"/>
              </w:rPr>
              <w:t>141298000418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EA6503">
              <w:rPr>
                <w:rFonts w:ascii="Verdana" w:hAnsi="Verdana" w:cs="Arial"/>
                <w:color w:val="000000" w:themeColor="text1"/>
              </w:rPr>
              <w:t xml:space="preserve">          </w:t>
            </w:r>
            <w:r w:rsidRPr="000C6C5D">
              <w:rPr>
                <w:rFonts w:ascii="Verdana" w:hAnsi="Verdana" w:cs="Arial"/>
                <w:color w:val="000000" w:themeColor="text1"/>
              </w:rPr>
              <w:t>Sede:</w:t>
            </w:r>
            <w:r w:rsidR="00F05438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7658EE">
              <w:rPr>
                <w:rFonts w:ascii="Verdana" w:hAnsi="Verdana" w:cs="Arial"/>
                <w:color w:val="000000" w:themeColor="text1"/>
              </w:rPr>
              <w:t>LUIS CALIXTO LEIVA Y LAS MERCEDES.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6EAF5794" w:rsidR="006E4F91" w:rsidRPr="00DA5051" w:rsidRDefault="00EA6503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  </w:t>
            </w: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6E9B6569" w:rsidR="001F5A6A" w:rsidRPr="001355D2" w:rsidRDefault="008F1012" w:rsidP="001355D2">
            <w:pPr>
              <w:pStyle w:val="Sinespaciado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5A8E4DE0" w:rsidR="00AD0F04" w:rsidRDefault="008F101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VIDEO-TECNOLOGIA DE APOYO</w:t>
            </w:r>
          </w:p>
          <w:p w14:paraId="67988E3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204E7766" w:rsidR="000C6C5D" w:rsidRDefault="008F101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SI EXISTE</w:t>
            </w: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1A70545C" w:rsidR="001355D2" w:rsidRDefault="0062253F" w:rsidP="00411A30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Falta de hábitos de lectura y bajo desempeño en la interpretación, argumentación y capacidad para proponer</w:t>
            </w:r>
            <w:r w:rsidR="00411A3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y creación de textos por parte de los estudiantes de primaria.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17CAC565" w:rsidR="00AD0F04" w:rsidRDefault="00AD0F04" w:rsidP="00411A30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590365D1" w:rsidR="00AD0F04" w:rsidRDefault="007658EE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3 AÑOS Y 9 MESES.</w:t>
            </w:r>
          </w:p>
          <w:p w14:paraId="47BE33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3F917C09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7F3A0E1" w14:textId="61C98E76" w:rsidR="00411A30" w:rsidRDefault="00411A3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Guía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35CB56CE" w:rsidR="00AD0F04" w:rsidRDefault="006B489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Preescolar y primaria.</w:t>
            </w: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411A30" w14:paraId="05F9CD7A" w14:textId="77777777" w:rsidTr="001F23CB">
        <w:tc>
          <w:tcPr>
            <w:tcW w:w="9073" w:type="dxa"/>
            <w:gridSpan w:val="5"/>
          </w:tcPr>
          <w:p w14:paraId="04C7F475" w14:textId="7BC6DFD0" w:rsidR="00411A30" w:rsidRDefault="00995BD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22A6342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D2C20FF" w14:textId="617DE65C" w:rsidR="00AD0F04" w:rsidRDefault="006B489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La falta de recursos didácticos y falta de conectividad a internet.</w:t>
            </w: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36F3586A" w14:textId="79089931" w:rsidR="00AD0F04" w:rsidRDefault="006B489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Una mejora significativa en las capacidades de los estudiantes en lo referente a la interpretación, argumentación y en general análisis de textos.</w:t>
            </w: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7E7C04F" w14:textId="0574141C" w:rsidR="00AD0F04" w:rsidRDefault="004476C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 se ha presentado fuera de la institución.</w:t>
            </w: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4BCCDA9A" w:rsidR="00AD0F04" w:rsidRDefault="006B489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Institucionalizar jornadas de lectura y la intervención de profesionales en </w:t>
            </w:r>
            <w:r w:rsidR="000E413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métodos de lectura rápida y otras habilidades relacionadas con la lectura y </w:t>
            </w:r>
            <w:r w:rsidR="007658EE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técnicas</w:t>
            </w:r>
            <w:r w:rsidR="000E413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de estudio.</w:t>
            </w:r>
          </w:p>
          <w:p w14:paraId="519A8415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F61E199" w14:textId="77777777" w:rsidR="004C1BCF" w:rsidRDefault="004C1BCF" w:rsidP="00BB666F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CEB33DE" w:rsidR="006B797D" w:rsidRDefault="006B797D" w:rsidP="006B797D">
      <w:pPr>
        <w:pStyle w:val="Sinespaciado"/>
      </w:pPr>
      <w:r>
        <w:t xml:space="preserve">Docente Nombre y Apellidos: </w:t>
      </w:r>
      <w:r w:rsidR="007658EE">
        <w:t>HELENA CASTRILLON.</w:t>
      </w:r>
      <w:r>
        <w:t xml:space="preserve">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34A98723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</w:t>
      </w:r>
      <w:r w:rsidR="004C1BCF">
        <w:t>DEISY TATIANA SANCHEZ QUIROGA</w:t>
      </w:r>
      <w:r>
        <w:t xml:space="preserve">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31577134" w:rsidR="006B797D" w:rsidRDefault="006B797D" w:rsidP="006B797D">
      <w:pPr>
        <w:pStyle w:val="Sinespaciado"/>
      </w:pPr>
      <w:r>
        <w:t>Rector Nombre y Apellidos: __</w:t>
      </w:r>
      <w:r w:rsidR="000E4138">
        <w:t>LUCERO OSORIO ARDILA</w:t>
      </w:r>
      <w:r>
        <w:t xml:space="preserve">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605CA2FA" w:rsidR="000A511F" w:rsidRDefault="000A511F" w:rsidP="000A511F">
      <w:pPr>
        <w:pStyle w:val="Sinespaciado"/>
      </w:pPr>
      <w:r>
        <w:t xml:space="preserve">Nombre y Apellidos: </w:t>
      </w:r>
      <w:r w:rsidR="000E4138">
        <w:t>EDGARDO VARGAS CASTRO</w:t>
      </w:r>
      <w:r w:rsidR="00056C69">
        <w:t>__</w:t>
      </w:r>
      <w:r w:rsidR="002C7886">
        <w:t xml:space="preserve"> </w:t>
      </w:r>
      <w:r>
        <w:t xml:space="preserve">Cargo: </w:t>
      </w:r>
      <w:r w:rsidR="000E4138">
        <w:t>Coordinador</w:t>
      </w:r>
      <w:r w:rsidR="00056C69">
        <w:t>_</w:t>
      </w:r>
      <w:r>
        <w:t>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1D5B19F" w:rsidR="000A511F" w:rsidRDefault="002C7886" w:rsidP="000A511F">
      <w:pPr>
        <w:pStyle w:val="Sinespaciado"/>
      </w:pPr>
      <w:r>
        <w:t xml:space="preserve">Nombre y Apellidos: </w:t>
      </w:r>
      <w:r w:rsidRPr="002C7886">
        <w:t xml:space="preserve"> BETCY YANEYH VANEGAS </w:t>
      </w:r>
      <w:r w:rsidR="000A511F">
        <w:t xml:space="preserve"> </w:t>
      </w:r>
      <w:r w:rsidR="00536DB1">
        <w:t xml:space="preserve">     </w:t>
      </w:r>
      <w:r w:rsidR="000A511F">
        <w:t>Cargo: __</w:t>
      </w:r>
      <w:r w:rsidRPr="002C7886">
        <w:t xml:space="preserve"> </w:t>
      </w:r>
      <w:r>
        <w:t>Coordinador</w:t>
      </w:r>
      <w:r>
        <w:t xml:space="preserve"> _</w:t>
      </w:r>
      <w:r w:rsidR="000A511F">
        <w:t>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48DFE63B" w:rsidR="000A511F" w:rsidRDefault="000A511F" w:rsidP="000A511F">
      <w:pPr>
        <w:pStyle w:val="Sinespaciado"/>
      </w:pPr>
      <w:r>
        <w:t>Nombre y Apellidos: _</w:t>
      </w:r>
      <w:r w:rsidR="00763454">
        <w:t>MARIA ORFA ESCOBAR</w:t>
      </w:r>
      <w:r>
        <w:t>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5AD1BA4C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95A09">
        <w:rPr>
          <w:b/>
        </w:rPr>
        <w:t>_</w:t>
      </w:r>
      <w:r w:rsidR="000E4138">
        <w:rPr>
          <w:b/>
        </w:rPr>
        <w:t>x</w:t>
      </w:r>
      <w:r w:rsidR="00C95A09">
        <w:rPr>
          <w:b/>
        </w:rPr>
        <w:t>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42EA5F68" w14:textId="77DA22C7" w:rsidR="00865331" w:rsidRDefault="00865331" w:rsidP="00F71B9E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  <w:bookmarkStart w:id="1" w:name="_GoBack"/>
      <w:bookmarkEnd w:id="1"/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1DDB6" w14:textId="77777777" w:rsidR="00380862" w:rsidRDefault="00380862" w:rsidP="008000BE">
      <w:pPr>
        <w:spacing w:after="0" w:line="240" w:lineRule="auto"/>
      </w:pPr>
      <w:r>
        <w:separator/>
      </w:r>
    </w:p>
  </w:endnote>
  <w:endnote w:type="continuationSeparator" w:id="0">
    <w:p w14:paraId="4DD80854" w14:textId="77777777" w:rsidR="00380862" w:rsidRDefault="00380862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Edificio 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287F9" w14:textId="77777777" w:rsidR="00380862" w:rsidRDefault="00380862" w:rsidP="008000BE">
      <w:pPr>
        <w:spacing w:after="0" w:line="240" w:lineRule="auto"/>
      </w:pPr>
      <w:r>
        <w:separator/>
      </w:r>
    </w:p>
  </w:footnote>
  <w:footnote w:type="continuationSeparator" w:id="0">
    <w:p w14:paraId="63817B74" w14:textId="77777777" w:rsidR="00380862" w:rsidRDefault="00380862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56C69"/>
    <w:rsid w:val="00077CB3"/>
    <w:rsid w:val="000836C4"/>
    <w:rsid w:val="00087409"/>
    <w:rsid w:val="000A511F"/>
    <w:rsid w:val="000B4ECE"/>
    <w:rsid w:val="000C6C5D"/>
    <w:rsid w:val="000D4723"/>
    <w:rsid w:val="000E4138"/>
    <w:rsid w:val="000E4ACF"/>
    <w:rsid w:val="000F07A4"/>
    <w:rsid w:val="00102B65"/>
    <w:rsid w:val="0012006B"/>
    <w:rsid w:val="00120D4D"/>
    <w:rsid w:val="0012254F"/>
    <w:rsid w:val="0013475F"/>
    <w:rsid w:val="001355D2"/>
    <w:rsid w:val="001403D3"/>
    <w:rsid w:val="001444E1"/>
    <w:rsid w:val="001C2DE8"/>
    <w:rsid w:val="001D4685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2C7886"/>
    <w:rsid w:val="003228C3"/>
    <w:rsid w:val="00342B0A"/>
    <w:rsid w:val="00380862"/>
    <w:rsid w:val="00381870"/>
    <w:rsid w:val="003B1448"/>
    <w:rsid w:val="00411A30"/>
    <w:rsid w:val="00424E8F"/>
    <w:rsid w:val="00425294"/>
    <w:rsid w:val="00430543"/>
    <w:rsid w:val="004468E1"/>
    <w:rsid w:val="004476C6"/>
    <w:rsid w:val="00463D4D"/>
    <w:rsid w:val="004701F2"/>
    <w:rsid w:val="00487D88"/>
    <w:rsid w:val="004C1BCF"/>
    <w:rsid w:val="004C3A67"/>
    <w:rsid w:val="004E5708"/>
    <w:rsid w:val="00515099"/>
    <w:rsid w:val="005162F8"/>
    <w:rsid w:val="005238C1"/>
    <w:rsid w:val="00526D96"/>
    <w:rsid w:val="00536DB1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00917"/>
    <w:rsid w:val="0062253F"/>
    <w:rsid w:val="006236BC"/>
    <w:rsid w:val="00690DE9"/>
    <w:rsid w:val="006A359C"/>
    <w:rsid w:val="006A4C26"/>
    <w:rsid w:val="006B4896"/>
    <w:rsid w:val="006B797D"/>
    <w:rsid w:val="006D7BF0"/>
    <w:rsid w:val="006E046D"/>
    <w:rsid w:val="006E4F91"/>
    <w:rsid w:val="00702F9E"/>
    <w:rsid w:val="0075587D"/>
    <w:rsid w:val="00763454"/>
    <w:rsid w:val="00764C30"/>
    <w:rsid w:val="007658EE"/>
    <w:rsid w:val="00784F84"/>
    <w:rsid w:val="007C430F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8F1012"/>
    <w:rsid w:val="00927E1A"/>
    <w:rsid w:val="00995BD7"/>
    <w:rsid w:val="009D467A"/>
    <w:rsid w:val="009F2A15"/>
    <w:rsid w:val="009F402F"/>
    <w:rsid w:val="00A16BFB"/>
    <w:rsid w:val="00A17F88"/>
    <w:rsid w:val="00A219B6"/>
    <w:rsid w:val="00A27E68"/>
    <w:rsid w:val="00A41FFE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168CE"/>
    <w:rsid w:val="00D23979"/>
    <w:rsid w:val="00D4626F"/>
    <w:rsid w:val="00DA008F"/>
    <w:rsid w:val="00DB69A5"/>
    <w:rsid w:val="00DC7EC8"/>
    <w:rsid w:val="00DE1246"/>
    <w:rsid w:val="00E1194A"/>
    <w:rsid w:val="00E122A0"/>
    <w:rsid w:val="00E46FFE"/>
    <w:rsid w:val="00E538F9"/>
    <w:rsid w:val="00E658F5"/>
    <w:rsid w:val="00E661F2"/>
    <w:rsid w:val="00E91AA1"/>
    <w:rsid w:val="00E9334B"/>
    <w:rsid w:val="00EA6503"/>
    <w:rsid w:val="00ED1326"/>
    <w:rsid w:val="00F05438"/>
    <w:rsid w:val="00F1643F"/>
    <w:rsid w:val="00F4368B"/>
    <w:rsid w:val="00F71B9E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B20E6"/>
  <w15:docId w15:val="{596AE429-7E62-4264-AEE4-0CB76CE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E981-F5CD-46F1-B520-81A3BAF6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TATIANA</cp:lastModifiedBy>
  <cp:revision>20</cp:revision>
  <cp:lastPrinted>2019-04-29T22:51:00Z</cp:lastPrinted>
  <dcterms:created xsi:type="dcterms:W3CDTF">2019-09-06T15:19:00Z</dcterms:created>
  <dcterms:modified xsi:type="dcterms:W3CDTF">2019-09-06T18:32:00Z</dcterms:modified>
</cp:coreProperties>
</file>