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5EF23BA5" w14:textId="37020D96" w:rsidR="00B22E6A" w:rsidRPr="00AE1CF8" w:rsidRDefault="00B22E6A" w:rsidP="00AE1CF8">
            <w:pPr>
              <w:pStyle w:val="Ttulo1"/>
              <w:spacing w:line="360" w:lineRule="auto"/>
              <w:jc w:val="left"/>
              <w:rPr>
                <w:b w:val="0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E1CF8">
              <w:rPr>
                <w:b w:val="0"/>
              </w:rPr>
              <w:t>Hacia el rescate del material didáctico para la</w:t>
            </w:r>
            <w:r w:rsidR="00AE1CF8">
              <w:rPr>
                <w:b w:val="0"/>
              </w:rPr>
              <w:t xml:space="preserve"> </w:t>
            </w:r>
            <w:r w:rsidR="00AE1CF8">
              <w:rPr>
                <w:b w:val="0"/>
              </w:rPr>
              <w:t>enseñanza de las matemáticas</w:t>
            </w: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02F5608D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5C269E98" w:rsidR="00B22E6A" w:rsidRPr="00DA5051" w:rsidRDefault="00AE1CF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b/>
              </w:rPr>
              <w:t>enseñanza de las matemáticas</w:t>
            </w: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6A01C43D" w:rsidR="00B22E6A" w:rsidRPr="00DA5051" w:rsidRDefault="00AE1CF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Fernando Campos Perdomo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6685684D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</w:t>
            </w:r>
            <w:proofErr w:type="spellStart"/>
            <w:r w:rsidR="00AE1CF8">
              <w:rPr>
                <w:rFonts w:ascii="Verdana" w:hAnsi="Verdana" w:cs="Arial"/>
                <w:color w:val="000000" w:themeColor="text1"/>
              </w:rPr>
              <w:t>Hobo</w:t>
            </w:r>
            <w:proofErr w:type="spellEnd"/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Zonas: (Rural / Urbano-Rural): </w:t>
            </w:r>
            <w:proofErr w:type="spellStart"/>
            <w:r w:rsidR="00AE1CF8">
              <w:rPr>
                <w:rFonts w:ascii="Verdana" w:hAnsi="Verdana" w:cs="Arial"/>
                <w:color w:val="000000" w:themeColor="text1"/>
              </w:rPr>
              <w:t>Hobo</w:t>
            </w:r>
            <w:proofErr w:type="spellEnd"/>
            <w:r w:rsidRPr="00D72D7D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32A3B295" w14:textId="7958AF5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E1CF8">
              <w:rPr>
                <w:rFonts w:ascii="Verdana" w:hAnsi="Verdana" w:cs="Arial"/>
                <w:color w:val="000000" w:themeColor="text1"/>
              </w:rPr>
              <w:t>Roberto Suaza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EB76" w14:textId="1CAB2FB8" w:rsidR="006E31B2" w:rsidRDefault="006E4F91" w:rsidP="006E31B2">
            <w:pPr>
              <w:pStyle w:val="NormalWeb"/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</w:t>
            </w:r>
            <w:r w:rsidR="00AE1CF8">
              <w:rPr>
                <w:rFonts w:ascii="Verdana" w:hAnsi="Verdana" w:cs="Arial"/>
                <w:color w:val="000000" w:themeColor="text1"/>
              </w:rPr>
              <w:t>Principal</w:t>
            </w:r>
            <w:r w:rsidR="006E31B2">
              <w:rPr>
                <w:rFonts w:ascii="Verdana" w:hAnsi="Verdana" w:cs="Arial"/>
                <w:color w:val="000000" w:themeColor="text1"/>
              </w:rPr>
              <w:t xml:space="preserve">    </w:t>
            </w:r>
            <w:r w:rsidRPr="000C6C5D">
              <w:rPr>
                <w:rFonts w:ascii="Verdana" w:hAnsi="Verdana" w:cs="Arial"/>
                <w:color w:val="000000" w:themeColor="text1"/>
              </w:rPr>
              <w:t>Código DANE Sede: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E1CF8" w:rsidRPr="00AE1CF8">
              <w:rPr>
                <w:rFonts w:ascii="Arial" w:hAnsi="Arial" w:cs="Arial"/>
                <w:b/>
                <w:bCs/>
                <w:sz w:val="28"/>
                <w:szCs w:val="28"/>
              </w:rPr>
              <w:t>141349000108</w:t>
            </w:r>
          </w:p>
          <w:p w14:paraId="2260A580" w14:textId="51CD3F15" w:rsidR="00B22E6A" w:rsidRPr="006E31B2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4653E0CC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E84176B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224C9E00" w:rsidR="00AD0F04" w:rsidRDefault="00AE1CF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70561F2B" w:rsidR="000C6C5D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</w:t>
            </w:r>
            <w:r w:rsidR="00AE1CF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o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58C6C5CC" w:rsidR="00200749" w:rsidRDefault="00AE1CF8" w:rsidP="006E31B2">
            <w:pPr>
              <w:widowControl w:val="0"/>
              <w:tabs>
                <w:tab w:val="left" w:pos="959"/>
                <w:tab w:val="left" w:pos="96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AE1CF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Tratar de  resolver uno de los grandes problemas de las matemáticas, como es la apatía  de la mayoría de los estudiantes hacia esta asignatura. La escuela de formación de matemáticas y físicas, de la Institución  Educativa Roberto Suaza </w:t>
            </w:r>
            <w:proofErr w:type="spellStart"/>
            <w:r w:rsidRPr="00AE1CF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Marquínez</w:t>
            </w:r>
            <w:proofErr w:type="spellEnd"/>
            <w:r w:rsidRPr="00AE1CF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del Municipio de </w:t>
            </w:r>
            <w:proofErr w:type="spellStart"/>
            <w:r w:rsidRPr="00AE1CF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Hobo</w:t>
            </w:r>
            <w:proofErr w:type="spellEnd"/>
            <w:r w:rsidRPr="00AE1CF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(Huila), ha propuesto un trabajo que despierte en los estudiantes el gusto por las matemáticas, a través del uso didáctico del material existente para la enseñanza aprendizaje de las de esta asignatura, a través del juego.</w:t>
            </w:r>
          </w:p>
        </w:tc>
        <w:bookmarkStart w:id="1" w:name="_GoBack"/>
        <w:bookmarkEnd w:id="1"/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BE330D" w14:textId="1AE91AAD" w:rsidR="00AD0F04" w:rsidRDefault="00AE1CF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16 </w:t>
            </w:r>
            <w:proofErr w:type="gram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Años</w:t>
            </w:r>
            <w:proofErr w:type="gramEnd"/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57125E0B" w14:textId="77777777" w:rsidR="00AD0F04" w:rsidRDefault="00AD0F04" w:rsidP="006E31B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66C29949" w:rsidR="00AE1CF8" w:rsidRDefault="00AE1CF8" w:rsidP="006E31B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Practicante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527F6341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7C0F975E" w14:textId="04C47D67" w:rsidR="00AE1CF8" w:rsidRDefault="00AE1CF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Secundaria</w:t>
            </w:r>
          </w:p>
          <w:p w14:paraId="692CCC0D" w14:textId="2F00075E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D2C20FF" w14:textId="77777777" w:rsidR="00AD0F04" w:rsidRDefault="00AD0F04" w:rsidP="006E31B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706941FB" w14:textId="15B0B2C6" w:rsidR="00AE1CF8" w:rsidRDefault="00AE1CF8" w:rsidP="00AE1CF8">
            <w:pPr>
              <w:pStyle w:val="Textoindependiente3"/>
              <w:numPr>
                <w:ilvl w:val="0"/>
                <w:numId w:val="18"/>
              </w:numPr>
              <w:spacing w:after="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Desarroll</w:t>
            </w:r>
            <w:r w:rsidR="00D604CD">
              <w:rPr>
                <w:bCs/>
                <w:sz w:val="24"/>
              </w:rPr>
              <w:t>o de</w:t>
            </w:r>
            <w:r>
              <w:rPr>
                <w:bCs/>
                <w:sz w:val="24"/>
              </w:rPr>
              <w:t xml:space="preserve"> la creatividad e imaginación </w:t>
            </w:r>
          </w:p>
          <w:p w14:paraId="111534B2" w14:textId="6B65DE3F" w:rsidR="00AE1CF8" w:rsidRDefault="00D604CD" w:rsidP="00AE1CF8">
            <w:pPr>
              <w:pStyle w:val="Textoindependiente3"/>
              <w:numPr>
                <w:ilvl w:val="0"/>
                <w:numId w:val="18"/>
              </w:numPr>
              <w:spacing w:after="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motivación</w:t>
            </w:r>
            <w:r w:rsidR="00AE1CF8">
              <w:rPr>
                <w:bCs/>
                <w:sz w:val="24"/>
              </w:rPr>
              <w:t xml:space="preserve"> por </w:t>
            </w:r>
            <w:proofErr w:type="gramStart"/>
            <w:r w:rsidR="00AE1CF8">
              <w:rPr>
                <w:bCs/>
                <w:sz w:val="24"/>
              </w:rPr>
              <w:t>la matemáticas</w:t>
            </w:r>
            <w:proofErr w:type="gramEnd"/>
            <w:r w:rsidR="00AE1CF8">
              <w:rPr>
                <w:bCs/>
                <w:sz w:val="24"/>
              </w:rPr>
              <w:t xml:space="preserve"> y obtener mejor rendimiento académico de los estudiantes.</w:t>
            </w:r>
          </w:p>
          <w:p w14:paraId="7593438A" w14:textId="2B8EE59E" w:rsidR="00AE1CF8" w:rsidRDefault="00D604CD" w:rsidP="00AE1CF8">
            <w:pPr>
              <w:pStyle w:val="Textoindependiente3"/>
              <w:numPr>
                <w:ilvl w:val="0"/>
                <w:numId w:val="18"/>
              </w:numPr>
              <w:spacing w:after="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</w:t>
            </w:r>
            <w:r w:rsidR="00AE1CF8">
              <w:rPr>
                <w:bCs/>
                <w:sz w:val="24"/>
              </w:rPr>
              <w:t>nvestigación en  grupo de trabajo</w:t>
            </w:r>
            <w:r>
              <w:rPr>
                <w:bCs/>
                <w:sz w:val="24"/>
              </w:rPr>
              <w:t>.</w:t>
            </w:r>
            <w:r w:rsidR="00AE1CF8">
              <w:rPr>
                <w:bCs/>
                <w:sz w:val="24"/>
              </w:rPr>
              <w:t xml:space="preserve">  </w:t>
            </w:r>
          </w:p>
          <w:p w14:paraId="2D92EBC9" w14:textId="2B9DAC50" w:rsidR="00AE1CF8" w:rsidRDefault="00D604CD" w:rsidP="00AE1CF8">
            <w:pPr>
              <w:pStyle w:val="Textoindependiente3"/>
              <w:numPr>
                <w:ilvl w:val="0"/>
                <w:numId w:val="18"/>
              </w:numPr>
              <w:spacing w:after="0"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Presentación de</w:t>
            </w:r>
            <w:r w:rsidR="00AE1CF8">
              <w:rPr>
                <w:bCs/>
                <w:sz w:val="24"/>
              </w:rPr>
              <w:t xml:space="preserve"> conferencias en los diferentes eventos de intercambios pedagógicos</w:t>
            </w:r>
            <w:r>
              <w:rPr>
                <w:bCs/>
                <w:sz w:val="24"/>
              </w:rPr>
              <w:t xml:space="preserve"> por parte de los estudiantes.</w:t>
            </w:r>
          </w:p>
          <w:p w14:paraId="786C5229" w14:textId="12B237BA" w:rsidR="00AE1CF8" w:rsidRDefault="00AE1CF8" w:rsidP="00AE1CF8">
            <w:pPr>
              <w:pStyle w:val="Textoindependiente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5) </w:t>
            </w:r>
            <w:r w:rsidR="00D604CD">
              <w:rPr>
                <w:bCs/>
                <w:sz w:val="24"/>
              </w:rPr>
              <w:t>Optención de</w:t>
            </w:r>
            <w:r>
              <w:rPr>
                <w:bCs/>
                <w:sz w:val="24"/>
              </w:rPr>
              <w:t xml:space="preserve"> recursos por sus propios medios diseñando material didáctico para venderlo</w:t>
            </w:r>
            <w:r w:rsidR="00D604CD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  </w:t>
            </w:r>
          </w:p>
          <w:p w14:paraId="61239A53" w14:textId="2F27602A" w:rsidR="00A454A2" w:rsidRPr="00AE1CF8" w:rsidRDefault="00A454A2" w:rsidP="00A454A2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424517" w14:textId="27F1ECCF" w:rsidR="00AD0F04" w:rsidRDefault="00D604C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Mención honorificas del Colegio la Fragua, Mención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honorificas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Convención científica Nacional y Expo ciencias.</w:t>
            </w:r>
          </w:p>
          <w:p w14:paraId="27E7C04F" w14:textId="6406784E" w:rsidR="00D604CD" w:rsidRDefault="00D604C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3A43DC61" w:rsidR="00AD0F04" w:rsidRDefault="00F753A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Mayor aporte de recursos.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lastRenderedPageBreak/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58C3158A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</w:t>
      </w:r>
      <w:r w:rsidR="00200749">
        <w:rPr>
          <w:b/>
        </w:rPr>
        <w:t>x</w:t>
      </w:r>
      <w:proofErr w:type="spellEnd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3D2E" w14:textId="77777777" w:rsidR="009010A4" w:rsidRDefault="009010A4" w:rsidP="008000BE">
      <w:pPr>
        <w:spacing w:after="0" w:line="240" w:lineRule="auto"/>
      </w:pPr>
      <w:r>
        <w:separator/>
      </w:r>
    </w:p>
  </w:endnote>
  <w:endnote w:type="continuationSeparator" w:id="0">
    <w:p w14:paraId="25073B20" w14:textId="77777777" w:rsidR="009010A4" w:rsidRDefault="009010A4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4AE3" w14:textId="77777777" w:rsidR="009010A4" w:rsidRDefault="009010A4" w:rsidP="008000BE">
      <w:pPr>
        <w:spacing w:after="0" w:line="240" w:lineRule="auto"/>
      </w:pPr>
      <w:r>
        <w:separator/>
      </w:r>
    </w:p>
  </w:footnote>
  <w:footnote w:type="continuationSeparator" w:id="0">
    <w:p w14:paraId="2910739D" w14:textId="77777777" w:rsidR="009010A4" w:rsidRDefault="009010A4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35204E"/>
    <w:multiLevelType w:val="multilevel"/>
    <w:tmpl w:val="32EAA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C5A"/>
    <w:multiLevelType w:val="hybridMultilevel"/>
    <w:tmpl w:val="DBF02EEE"/>
    <w:lvl w:ilvl="0" w:tplc="0DA85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7EC"/>
    <w:multiLevelType w:val="hybridMultilevel"/>
    <w:tmpl w:val="EBFCE48A"/>
    <w:lvl w:ilvl="0" w:tplc="4A18FA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7A48"/>
    <w:multiLevelType w:val="hybridMultilevel"/>
    <w:tmpl w:val="40C8924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0749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D45F1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31B2"/>
    <w:rsid w:val="006E4F91"/>
    <w:rsid w:val="0075587D"/>
    <w:rsid w:val="00784F84"/>
    <w:rsid w:val="007C430F"/>
    <w:rsid w:val="007F4DDE"/>
    <w:rsid w:val="008000BE"/>
    <w:rsid w:val="00811A4A"/>
    <w:rsid w:val="00855BAB"/>
    <w:rsid w:val="00865331"/>
    <w:rsid w:val="00867A63"/>
    <w:rsid w:val="00893A62"/>
    <w:rsid w:val="008A0BB6"/>
    <w:rsid w:val="008B1033"/>
    <w:rsid w:val="008B2DE1"/>
    <w:rsid w:val="008B3742"/>
    <w:rsid w:val="009010A4"/>
    <w:rsid w:val="00927E1A"/>
    <w:rsid w:val="009D467A"/>
    <w:rsid w:val="009F2A15"/>
    <w:rsid w:val="009F402F"/>
    <w:rsid w:val="00A17F88"/>
    <w:rsid w:val="00A219B6"/>
    <w:rsid w:val="00A27E68"/>
    <w:rsid w:val="00A41FFE"/>
    <w:rsid w:val="00A454A2"/>
    <w:rsid w:val="00A62085"/>
    <w:rsid w:val="00A94212"/>
    <w:rsid w:val="00AA0157"/>
    <w:rsid w:val="00AB504A"/>
    <w:rsid w:val="00AB7F8A"/>
    <w:rsid w:val="00AC6C07"/>
    <w:rsid w:val="00AD0F04"/>
    <w:rsid w:val="00AD3481"/>
    <w:rsid w:val="00AE1CF8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604CD"/>
    <w:rsid w:val="00DA008F"/>
    <w:rsid w:val="00DB5340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753A0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1C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Ttulo1Car">
    <w:name w:val="Título 1 Car"/>
    <w:basedOn w:val="Fuentedeprrafopredeter"/>
    <w:link w:val="Ttulo1"/>
    <w:rsid w:val="00AE1C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E1CF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E1C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1824-A0CE-EA4E-A86D-B7672CEF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Microsoft Office User</cp:lastModifiedBy>
  <cp:revision>27</cp:revision>
  <cp:lastPrinted>2019-04-29T22:51:00Z</cp:lastPrinted>
  <dcterms:created xsi:type="dcterms:W3CDTF">2019-08-08T22:17:00Z</dcterms:created>
  <dcterms:modified xsi:type="dcterms:W3CDTF">2019-09-04T15:35:00Z</dcterms:modified>
</cp:coreProperties>
</file>